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71" w:rsidRDefault="007D5871" w:rsidP="007D587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3GPP T</w:t>
      </w:r>
      <w:r>
        <w:rPr>
          <w:rFonts w:cs="Arial"/>
          <w:sz w:val="22"/>
          <w:szCs w:val="22"/>
        </w:rPr>
        <w:t>SG</w:t>
      </w:r>
      <w:r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RAN WG</w:t>
      </w:r>
      <w:r>
        <w:rPr>
          <w:rFonts w:eastAsia="宋体" w:cs="Arial"/>
          <w:sz w:val="22"/>
          <w:szCs w:val="22"/>
          <w:lang w:eastAsia="zh-CN"/>
        </w:rPr>
        <w:t>2 Meeting #95</w:t>
      </w:r>
      <w:r w:rsidR="003E0191">
        <w:rPr>
          <w:rFonts w:eastAsia="宋体" w:cs="Arial" w:hint="eastAsia"/>
          <w:sz w:val="22"/>
          <w:szCs w:val="22"/>
          <w:lang w:eastAsia="zh-CN"/>
        </w:rPr>
        <w:t>bis</w:t>
      </w:r>
      <w:r>
        <w:rPr>
          <w:rFonts w:cs="Arial"/>
          <w:sz w:val="22"/>
          <w:szCs w:val="22"/>
        </w:rPr>
        <w:tab/>
      </w:r>
      <w:r w:rsidR="009031CA" w:rsidRPr="009031CA">
        <w:rPr>
          <w:rFonts w:eastAsiaTheme="minorEastAsia" w:cs="Arial"/>
          <w:sz w:val="22"/>
          <w:szCs w:val="22"/>
          <w:lang w:eastAsia="zh-CN"/>
        </w:rPr>
        <w:t>R2-</w:t>
      </w:r>
      <w:r w:rsidR="00DF7003" w:rsidRPr="00DF7003">
        <w:rPr>
          <w:rFonts w:eastAsiaTheme="minorEastAsia" w:cs="Arial"/>
          <w:sz w:val="22"/>
          <w:szCs w:val="22"/>
          <w:lang w:eastAsia="zh-CN"/>
        </w:rPr>
        <w:t>166086</w:t>
      </w:r>
    </w:p>
    <w:p w:rsidR="003E0191" w:rsidRDefault="003E0191" w:rsidP="003E0191">
      <w:pPr>
        <w:pStyle w:val="a4"/>
        <w:rPr>
          <w:lang w:val="en-GB"/>
        </w:rPr>
      </w:pPr>
      <w:r w:rsidRPr="00D8006F">
        <w:rPr>
          <w:sz w:val="22"/>
          <w:szCs w:val="22"/>
          <w:lang w:val="en-GB"/>
        </w:rPr>
        <w:t>Kaohsiung</w:t>
      </w:r>
      <w:r w:rsidRPr="00D8006F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10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October</w:t>
      </w:r>
      <w:r w:rsidRPr="007E72C2">
        <w:rPr>
          <w:noProof/>
          <w:sz w:val="22"/>
          <w:szCs w:val="22"/>
        </w:rPr>
        <w:t xml:space="preserve"> 2016</w:t>
      </w:r>
    </w:p>
    <w:p w:rsidR="00ED3EF0" w:rsidRPr="003E0191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012B4">
        <w:rPr>
          <w:rFonts w:eastAsia="宋体" w:cs="Arial" w:hint="eastAsia"/>
          <w:sz w:val="22"/>
          <w:szCs w:val="22"/>
          <w:lang w:eastAsia="zh-CN"/>
        </w:rPr>
        <w:t>UP Aspect to Support</w:t>
      </w:r>
      <w:r w:rsidR="00E10BA6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96694">
        <w:rPr>
          <w:rFonts w:eastAsia="宋体" w:cs="Arial" w:hint="eastAsia"/>
          <w:sz w:val="22"/>
          <w:szCs w:val="22"/>
          <w:lang w:eastAsia="zh-CN"/>
        </w:rPr>
        <w:t>60GHz WLAN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CE01AE">
        <w:rPr>
          <w:rFonts w:eastAsia="宋体" w:cs="Arial" w:hint="eastAsia"/>
          <w:sz w:val="22"/>
          <w:szCs w:val="22"/>
          <w:lang w:eastAsia="zh-CN"/>
        </w:rPr>
        <w:t>8.5.</w:t>
      </w:r>
      <w:r w:rsidR="003E0191">
        <w:rPr>
          <w:rFonts w:eastAsia="宋体" w:cs="Arial" w:hint="eastAsia"/>
          <w:sz w:val="22"/>
          <w:szCs w:val="22"/>
          <w:lang w:eastAsia="zh-CN"/>
        </w:rPr>
        <w:t>4.2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115B6A" w:rsidRDefault="00DA4BC9" w:rsidP="00115B6A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5210BF">
        <w:rPr>
          <w:rFonts w:eastAsia="宋体" w:hint="eastAsia"/>
          <w:szCs w:val="20"/>
          <w:lang w:val="en-GB" w:eastAsia="zh-CN"/>
        </w:rPr>
        <w:t xml:space="preserve">RAN2#94 meeting it was agreed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C0763">
        <w:rPr>
          <w:rFonts w:eastAsiaTheme="minorEastAsia" w:hint="eastAsia"/>
          <w:lang w:eastAsia="zh-CN"/>
        </w:rPr>
        <w:t>:</w:t>
      </w:r>
      <w:r w:rsidR="00A96C96">
        <w:rPr>
          <w:rFonts w:eastAsiaTheme="minorEastAsia" w:hint="eastAsia"/>
          <w:lang w:eastAsia="zh-CN"/>
        </w:rPr>
        <w:t xml:space="preserve"> </w:t>
      </w:r>
      <w:r w:rsidR="005210BF">
        <w:rPr>
          <w:rFonts w:eastAsiaTheme="minorEastAsia"/>
          <w:lang w:eastAsia="zh-CN"/>
        </w:rPr>
        <w:t>“</w:t>
      </w:r>
      <w:r w:rsidR="005210BF" w:rsidRPr="005210BF">
        <w:rPr>
          <w:i/>
        </w:rPr>
        <w:t>Add support for 60Ghz band in WLAN measurements (at least RSSI) and LWA configuration (i.e. mobility set).</w:t>
      </w:r>
      <w:r w:rsidR="005210BF">
        <w:rPr>
          <w:rFonts w:eastAsiaTheme="minorEastAsia"/>
          <w:lang w:eastAsia="zh-CN"/>
        </w:rPr>
        <w:t>”</w:t>
      </w:r>
      <w:r w:rsidR="005210BF">
        <w:rPr>
          <w:rFonts w:eastAsiaTheme="minorEastAsia" w:hint="eastAsia"/>
          <w:lang w:eastAsia="zh-CN"/>
        </w:rPr>
        <w:t xml:space="preserve"> 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</w:t>
      </w:r>
      <w:r w:rsidR="00B9011B">
        <w:rPr>
          <w:rFonts w:eastAsiaTheme="minorEastAsia" w:hint="eastAsia"/>
          <w:lang w:eastAsia="zh-CN"/>
        </w:rPr>
        <w:t xml:space="preserve"> on the UP aspects</w:t>
      </w:r>
      <w:r w:rsidR="005A1A29">
        <w:rPr>
          <w:rFonts w:eastAsiaTheme="minorEastAsia" w:hint="eastAsia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4501E5">
        <w:rPr>
          <w:rFonts w:eastAsia="宋体" w:hint="eastAsia"/>
          <w:szCs w:val="20"/>
          <w:lang w:val="en-GB" w:eastAsia="zh-CN"/>
        </w:rPr>
        <w:t>discuss</w:t>
      </w:r>
      <w:r w:rsidR="008A4CBF">
        <w:rPr>
          <w:rFonts w:eastAsia="宋体" w:hint="eastAsia"/>
          <w:szCs w:val="20"/>
          <w:lang w:val="en-GB" w:eastAsia="zh-CN"/>
        </w:rPr>
        <w:t xml:space="preserve"> the potential impacts and</w:t>
      </w:r>
      <w:r w:rsidR="004501E5">
        <w:rPr>
          <w:rFonts w:eastAsia="宋体" w:hint="eastAsia"/>
          <w:szCs w:val="20"/>
          <w:lang w:val="en-GB" w:eastAsia="zh-CN"/>
        </w:rPr>
        <w:t xml:space="preserve"> severa</w:t>
      </w:r>
      <w:r w:rsidR="002B54DA">
        <w:rPr>
          <w:rFonts w:eastAsia="宋体" w:hint="eastAsia"/>
          <w:szCs w:val="20"/>
          <w:lang w:val="en-GB" w:eastAsia="zh-CN"/>
        </w:rPr>
        <w:t xml:space="preserve">l key issues </w:t>
      </w:r>
      <w:r w:rsidR="00293F12">
        <w:rPr>
          <w:rFonts w:eastAsia="宋体" w:hint="eastAsia"/>
          <w:szCs w:val="20"/>
          <w:lang w:val="en-GB" w:eastAsia="zh-CN"/>
        </w:rPr>
        <w:t xml:space="preserve">on UP aspects </w:t>
      </w:r>
      <w:r w:rsidR="004B53D6">
        <w:rPr>
          <w:rFonts w:eastAsia="宋体" w:hint="eastAsia"/>
          <w:szCs w:val="20"/>
          <w:lang w:val="en-GB" w:eastAsia="zh-CN"/>
        </w:rPr>
        <w:t>to support 60GHz WLAN in Rel-14 LWA.</w:t>
      </w:r>
    </w:p>
    <w:p w:rsidR="00F30334" w:rsidRDefault="00F30334" w:rsidP="00F30334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Scenario Study for 60GHz WLAN</w:t>
      </w:r>
    </w:p>
    <w:p w:rsidR="00F30334" w:rsidRPr="001316AE" w:rsidRDefault="00F30334" w:rsidP="00F30334">
      <w:pPr>
        <w:pStyle w:val="a0"/>
        <w:rPr>
          <w:rFonts w:eastAsia="宋体"/>
          <w:szCs w:val="20"/>
          <w:lang w:val="en-GB" w:eastAsia="zh-CN"/>
        </w:rPr>
      </w:pPr>
      <w:r w:rsidRPr="001316AE">
        <w:rPr>
          <w:rFonts w:eastAsia="宋体" w:hint="eastAsia"/>
          <w:szCs w:val="20"/>
          <w:lang w:val="en-GB" w:eastAsia="zh-CN"/>
        </w:rPr>
        <w:t>T</w:t>
      </w:r>
      <w:r>
        <w:rPr>
          <w:rFonts w:eastAsia="宋体" w:hint="eastAsia"/>
          <w:szCs w:val="20"/>
          <w:lang w:val="en-GB" w:eastAsia="zh-CN"/>
        </w:rPr>
        <w:t>he new evolution of 60GHz WLAN (</w:t>
      </w:r>
      <w:r w:rsidRPr="00115B6A">
        <w:rPr>
          <w:rFonts w:eastAsiaTheme="minorEastAsia"/>
          <w:lang w:eastAsia="zh-CN"/>
        </w:rPr>
        <w:t>802.11ad</w:t>
      </w:r>
      <w:r>
        <w:rPr>
          <w:rFonts w:eastAsia="宋体" w:hint="eastAsia"/>
          <w:szCs w:val="20"/>
          <w:lang w:val="en-GB" w:eastAsia="zh-CN"/>
        </w:rPr>
        <w:t>) is designed to support extreme high data rate but with a rather limited coverage range and it probably mainly focuses on the</w:t>
      </w:r>
      <w:r>
        <w:rPr>
          <w:rFonts w:eastAsia="宋体"/>
          <w:szCs w:val="20"/>
          <w:lang w:val="en-GB" w:eastAsia="zh-CN"/>
        </w:rPr>
        <w:t xml:space="preserve"> “</w:t>
      </w:r>
      <w:r>
        <w:rPr>
          <w:rFonts w:eastAsia="宋体" w:hint="eastAsia"/>
          <w:szCs w:val="20"/>
          <w:lang w:val="en-GB" w:eastAsia="zh-CN"/>
        </w:rPr>
        <w:t>personal usage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scenarios or short-range device-to-device communication (like from </w:t>
      </w:r>
      <w:proofErr w:type="spellStart"/>
      <w:r>
        <w:rPr>
          <w:rFonts w:eastAsia="宋体" w:hint="eastAsia"/>
          <w:szCs w:val="20"/>
          <w:lang w:val="en-GB" w:eastAsia="zh-CN"/>
        </w:rPr>
        <w:t>iPad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to a LCD </w:t>
      </w:r>
      <w:r>
        <w:rPr>
          <w:rFonts w:eastAsia="宋体"/>
          <w:szCs w:val="20"/>
          <w:lang w:val="en-GB" w:eastAsia="zh-CN"/>
        </w:rPr>
        <w:t>screen</w:t>
      </w:r>
      <w:r>
        <w:rPr>
          <w:rFonts w:eastAsia="宋体" w:hint="eastAsia"/>
          <w:szCs w:val="20"/>
          <w:lang w:val="en-GB" w:eastAsia="zh-CN"/>
        </w:rPr>
        <w:t xml:space="preserve">), which is not like the typical use cases of operator deployed WLAN with </w:t>
      </w:r>
      <w:r>
        <w:rPr>
          <w:rFonts w:eastAsia="宋体"/>
          <w:szCs w:val="20"/>
          <w:lang w:val="en-GB" w:eastAsia="zh-CN"/>
        </w:rPr>
        <w:t>comparative</w:t>
      </w:r>
      <w:r>
        <w:rPr>
          <w:rFonts w:eastAsia="宋体" w:hint="eastAsia"/>
          <w:szCs w:val="20"/>
          <w:lang w:val="en-GB" w:eastAsia="zh-CN"/>
        </w:rPr>
        <w:t xml:space="preserve"> larger coverage range and user capacity. While initially the LWA WI is only targeted to support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operator deployed WLAN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. As the designed scenarios will decide the system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and functions, it is worthy to make some clarifications on the applicable or </w:t>
      </w:r>
      <w:r>
        <w:rPr>
          <w:rFonts w:eastAsia="宋体"/>
          <w:szCs w:val="20"/>
          <w:lang w:val="en-GB" w:eastAsia="zh-CN"/>
        </w:rPr>
        <w:t>targeted</w:t>
      </w:r>
      <w:r>
        <w:rPr>
          <w:rFonts w:eastAsia="宋体" w:hint="eastAsia"/>
          <w:szCs w:val="20"/>
          <w:lang w:val="en-GB" w:eastAsia="zh-CN"/>
        </w:rPr>
        <w:t xml:space="preserve"> scenarios and use cases for 60GHz WLAN.</w:t>
      </w:r>
    </w:p>
    <w:p w:rsidR="00F30334" w:rsidRPr="006C3C1A" w:rsidRDefault="00F30334" w:rsidP="00F30334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: It is proposed </w:t>
      </w:r>
      <w:r>
        <w:rPr>
          <w:rFonts w:eastAsia="宋体" w:hint="eastAsia"/>
          <w:b/>
          <w:szCs w:val="20"/>
          <w:lang w:val="en-GB" w:eastAsia="zh-CN"/>
        </w:rPr>
        <w:t xml:space="preserve">RAN2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to discuss </w:t>
      </w:r>
      <w:r>
        <w:rPr>
          <w:rFonts w:eastAsia="宋体" w:hint="eastAsia"/>
          <w:b/>
          <w:szCs w:val="20"/>
          <w:lang w:val="en-GB" w:eastAsia="zh-CN"/>
        </w:rPr>
        <w:t>and make clarifications first</w:t>
      </w:r>
      <w:r w:rsidR="00E74673">
        <w:rPr>
          <w:rFonts w:eastAsia="宋体" w:hint="eastAsia"/>
          <w:b/>
          <w:szCs w:val="20"/>
          <w:lang w:val="en-GB" w:eastAsia="zh-CN"/>
        </w:rPr>
        <w:t>ly</w:t>
      </w:r>
      <w:r>
        <w:rPr>
          <w:rFonts w:eastAsia="宋体" w:hint="eastAsia"/>
          <w:b/>
          <w:szCs w:val="20"/>
          <w:lang w:val="en-GB" w:eastAsia="zh-CN"/>
        </w:rPr>
        <w:t xml:space="preserve"> on the typical use case/scenarios to </w:t>
      </w:r>
      <w:r w:rsidRPr="006C3C1A">
        <w:rPr>
          <w:rFonts w:eastAsia="宋体" w:hint="eastAsia"/>
          <w:b/>
          <w:szCs w:val="20"/>
          <w:lang w:val="en-GB" w:eastAsia="zh-CN"/>
        </w:rPr>
        <w:t>support the</w:t>
      </w:r>
      <w:r>
        <w:rPr>
          <w:rFonts w:eastAsia="宋体" w:hint="eastAsia"/>
          <w:b/>
          <w:szCs w:val="20"/>
          <w:lang w:val="en-GB" w:eastAsia="zh-CN"/>
        </w:rPr>
        <w:t xml:space="preserve"> 60GHz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WLAN in Rel-14 </w:t>
      </w:r>
      <w:r>
        <w:rPr>
          <w:rFonts w:eastAsia="宋体" w:hint="eastAsia"/>
          <w:b/>
          <w:szCs w:val="20"/>
          <w:lang w:val="en-GB" w:eastAsia="zh-CN"/>
        </w:rPr>
        <w:t>e</w:t>
      </w:r>
      <w:r w:rsidRPr="006C3C1A">
        <w:rPr>
          <w:rFonts w:eastAsia="宋体" w:hint="eastAsia"/>
          <w:b/>
          <w:szCs w:val="20"/>
          <w:lang w:val="en-GB" w:eastAsia="zh-CN"/>
        </w:rPr>
        <w:t>LWA.</w:t>
      </w:r>
    </w:p>
    <w:p w:rsidR="00B34CF1" w:rsidRDefault="00CE0394" w:rsidP="00B34CF1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</w:t>
      </w:r>
      <w:r w:rsidR="00A12320">
        <w:rPr>
          <w:rFonts w:eastAsia="宋体" w:hint="eastAsia"/>
          <w:szCs w:val="20"/>
          <w:lang w:val="en-GB" w:eastAsia="zh-CN"/>
        </w:rPr>
        <w:t xml:space="preserve">earer Split </w:t>
      </w:r>
      <w:r w:rsidR="00A12320">
        <w:rPr>
          <w:rFonts w:eastAsia="宋体"/>
          <w:szCs w:val="20"/>
          <w:lang w:val="en-GB" w:eastAsia="zh-CN"/>
        </w:rPr>
        <w:t>vs.</w:t>
      </w:r>
      <w:r w:rsidR="00A12320">
        <w:rPr>
          <w:rFonts w:eastAsia="宋体" w:hint="eastAsia"/>
          <w:szCs w:val="20"/>
          <w:lang w:val="en-GB" w:eastAsia="zh-CN"/>
        </w:rPr>
        <w:t xml:space="preserve"> Bearer </w:t>
      </w:r>
      <w:r>
        <w:rPr>
          <w:rFonts w:eastAsia="宋体" w:hint="eastAsia"/>
          <w:szCs w:val="20"/>
          <w:lang w:val="en-GB" w:eastAsia="zh-CN"/>
        </w:rPr>
        <w:t>Switch</w:t>
      </w:r>
    </w:p>
    <w:p w:rsidR="00A52A7D" w:rsidRDefault="008E1EA7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 w:rsidRPr="00FD73CD">
        <w:rPr>
          <w:rFonts w:eastAsia="宋体" w:hint="eastAsia"/>
          <w:szCs w:val="20"/>
          <w:lang w:val="en-GB" w:eastAsia="zh-CN"/>
        </w:rPr>
        <w:t xml:space="preserve">As </w:t>
      </w:r>
      <w:r w:rsidR="00240DBF" w:rsidRPr="00FD73CD">
        <w:rPr>
          <w:rFonts w:eastAsia="宋体" w:hint="eastAsia"/>
          <w:szCs w:val="20"/>
          <w:lang w:val="en-GB" w:eastAsia="zh-CN"/>
        </w:rPr>
        <w:t>IEEE 802.11</w:t>
      </w:r>
      <w:r w:rsidR="00A01936" w:rsidRPr="00FD73CD">
        <w:rPr>
          <w:rFonts w:eastAsia="宋体" w:hint="eastAsia"/>
          <w:szCs w:val="20"/>
          <w:lang w:val="en-GB" w:eastAsia="zh-CN"/>
        </w:rPr>
        <w:t>ad</w:t>
      </w:r>
      <w:r w:rsidR="00CE0394" w:rsidRPr="00FD73CD">
        <w:rPr>
          <w:rFonts w:eastAsia="宋体" w:hint="eastAsia"/>
          <w:szCs w:val="20"/>
          <w:lang w:val="en-GB" w:eastAsia="zh-CN"/>
        </w:rPr>
        <w:t xml:space="preserve"> could support </w:t>
      </w:r>
      <w:r w:rsidR="0043659B" w:rsidRPr="00FD73CD">
        <w:rPr>
          <w:rFonts w:eastAsia="宋体" w:hint="eastAsia"/>
          <w:szCs w:val="20"/>
          <w:lang w:val="en-GB" w:eastAsia="zh-CN"/>
        </w:rPr>
        <w:t xml:space="preserve">up to </w:t>
      </w:r>
      <w:r w:rsidR="00FD73CD">
        <w:rPr>
          <w:rFonts w:eastAsia="宋体" w:hint="eastAsia"/>
          <w:szCs w:val="20"/>
          <w:lang w:val="en-GB" w:eastAsia="zh-CN"/>
        </w:rPr>
        <w:t>7</w:t>
      </w:r>
      <w:r w:rsidR="00FD73CD" w:rsidRPr="00FD73CD">
        <w:rPr>
          <w:rFonts w:eastAsia="宋体" w:hint="eastAsia"/>
          <w:szCs w:val="20"/>
          <w:lang w:val="en-GB" w:eastAsia="zh-CN"/>
        </w:rPr>
        <w:t>Gbps</w:t>
      </w:r>
      <w:r w:rsidR="00FD73CD">
        <w:rPr>
          <w:rFonts w:eastAsia="宋体" w:hint="eastAsia"/>
          <w:szCs w:val="20"/>
          <w:lang w:val="en-GB" w:eastAsia="zh-CN"/>
        </w:rPr>
        <w:t xml:space="preserve"> </w:t>
      </w:r>
      <w:r w:rsidR="00CE0394">
        <w:rPr>
          <w:rFonts w:eastAsia="宋体" w:hint="eastAsia"/>
          <w:szCs w:val="20"/>
          <w:lang w:val="en-GB" w:eastAsia="zh-CN"/>
        </w:rPr>
        <w:t xml:space="preserve">peak data rate at WLAN side, which is a much higher than the data rate of LTE side. </w:t>
      </w:r>
      <w:r w:rsidR="00B46FA1">
        <w:rPr>
          <w:rFonts w:eastAsia="宋体" w:hint="eastAsia"/>
          <w:szCs w:val="20"/>
          <w:lang w:val="en-GB" w:eastAsia="zh-CN"/>
        </w:rPr>
        <w:t xml:space="preserve">Under </w:t>
      </w:r>
      <w:r w:rsidR="003D7438">
        <w:rPr>
          <w:rFonts w:eastAsia="宋体" w:hint="eastAsia"/>
          <w:szCs w:val="20"/>
          <w:lang w:val="en-GB" w:eastAsia="zh-CN"/>
        </w:rPr>
        <w:t>split</w:t>
      </w:r>
      <w:r w:rsidR="00B46FA1">
        <w:rPr>
          <w:rFonts w:eastAsia="宋体" w:hint="eastAsia"/>
          <w:szCs w:val="20"/>
          <w:lang w:val="en-GB" w:eastAsia="zh-CN"/>
        </w:rPr>
        <w:t xml:space="preserve"> bearer structure, it</w:t>
      </w:r>
      <w:r w:rsidR="00CE0394">
        <w:rPr>
          <w:rFonts w:eastAsia="宋体" w:hint="eastAsia"/>
          <w:szCs w:val="20"/>
          <w:lang w:val="en-GB" w:eastAsia="zh-CN"/>
        </w:rPr>
        <w:t xml:space="preserve"> will create a big challenge to </w:t>
      </w:r>
      <w:r w:rsidR="00CE0394">
        <w:rPr>
          <w:rFonts w:eastAsia="宋体"/>
          <w:szCs w:val="20"/>
          <w:lang w:val="en-GB" w:eastAsia="zh-CN"/>
        </w:rPr>
        <w:t>guarantee</w:t>
      </w:r>
      <w:r w:rsidR="00CE0394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 w:hint="eastAsia"/>
          <w:szCs w:val="20"/>
          <w:lang w:val="en-GB" w:eastAsia="zh-CN"/>
        </w:rPr>
        <w:t xml:space="preserve">the </w:t>
      </w:r>
      <w:r w:rsidR="003D018A">
        <w:rPr>
          <w:rFonts w:eastAsia="宋体"/>
          <w:szCs w:val="20"/>
          <w:lang w:val="en-GB" w:eastAsia="zh-CN"/>
        </w:rPr>
        <w:t>“</w:t>
      </w:r>
      <w:r w:rsidR="003D018A">
        <w:rPr>
          <w:rFonts w:eastAsia="宋体" w:hint="eastAsia"/>
          <w:szCs w:val="20"/>
          <w:lang w:val="en-GB" w:eastAsia="zh-CN"/>
        </w:rPr>
        <w:t>in-sequence</w:t>
      </w:r>
      <w:r w:rsidR="003D018A">
        <w:rPr>
          <w:rFonts w:eastAsia="宋体"/>
          <w:szCs w:val="20"/>
          <w:lang w:val="en-GB" w:eastAsia="zh-CN"/>
        </w:rPr>
        <w:t>”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3D018A">
        <w:rPr>
          <w:rFonts w:eastAsia="宋体"/>
          <w:szCs w:val="20"/>
          <w:lang w:val="en-GB" w:eastAsia="zh-CN"/>
        </w:rPr>
        <w:t>delivery</w:t>
      </w:r>
      <w:r w:rsidR="00601090">
        <w:rPr>
          <w:rFonts w:eastAsia="宋体" w:hint="eastAsia"/>
          <w:szCs w:val="20"/>
          <w:lang w:val="en-GB" w:eastAsia="zh-CN"/>
        </w:rPr>
        <w:t xml:space="preserve"> of</w:t>
      </w:r>
      <w:r w:rsidR="003D018A">
        <w:rPr>
          <w:rFonts w:eastAsia="宋体" w:hint="eastAsia"/>
          <w:szCs w:val="20"/>
          <w:lang w:val="en-GB" w:eastAsia="zh-CN"/>
        </w:rPr>
        <w:t xml:space="preserve"> </w:t>
      </w:r>
      <w:r w:rsidR="00601090">
        <w:rPr>
          <w:rFonts w:eastAsia="宋体" w:hint="eastAsia"/>
          <w:szCs w:val="20"/>
          <w:lang w:val="en-GB" w:eastAsia="zh-CN"/>
        </w:rPr>
        <w:t xml:space="preserve">PDCP </w:t>
      </w:r>
      <w:r w:rsidR="003D018A">
        <w:rPr>
          <w:rFonts w:eastAsia="宋体" w:hint="eastAsia"/>
          <w:szCs w:val="20"/>
          <w:lang w:val="en-GB" w:eastAsia="zh-CN"/>
        </w:rPr>
        <w:t xml:space="preserve">at the receiver side, while originally the DC structure in Rel-12 is only </w:t>
      </w:r>
      <w:r w:rsidR="003D018A">
        <w:rPr>
          <w:rFonts w:eastAsia="宋体"/>
          <w:szCs w:val="20"/>
          <w:lang w:val="en-GB" w:eastAsia="zh-CN"/>
        </w:rPr>
        <w:t>designed</w:t>
      </w:r>
      <w:r w:rsidR="003D018A">
        <w:rPr>
          <w:rFonts w:eastAsia="宋体" w:hint="eastAsia"/>
          <w:szCs w:val="20"/>
          <w:lang w:val="en-GB" w:eastAsia="zh-CN"/>
        </w:rPr>
        <w:t xml:space="preserve"> with the assumption that the two links should have </w:t>
      </w:r>
      <w:r w:rsidR="003D018A">
        <w:rPr>
          <w:rFonts w:eastAsia="宋体"/>
          <w:szCs w:val="20"/>
          <w:lang w:val="en-GB" w:eastAsia="zh-CN"/>
        </w:rPr>
        <w:t>similar</w:t>
      </w:r>
      <w:r w:rsidR="003D018A">
        <w:rPr>
          <w:rFonts w:eastAsia="宋体" w:hint="eastAsia"/>
          <w:szCs w:val="20"/>
          <w:lang w:val="en-GB" w:eastAsia="zh-CN"/>
        </w:rPr>
        <w:t xml:space="preserve"> data rate. Also, a very large PDCP re-order buffer is needed at UE side which </w:t>
      </w:r>
      <w:r w:rsidR="003D018A">
        <w:rPr>
          <w:rFonts w:eastAsia="宋体"/>
          <w:szCs w:val="20"/>
          <w:lang w:val="en-GB" w:eastAsia="zh-CN"/>
        </w:rPr>
        <w:t>unnecessarily</w:t>
      </w:r>
      <w:r w:rsidR="003D018A">
        <w:rPr>
          <w:rFonts w:eastAsia="宋体" w:hint="eastAsia"/>
          <w:szCs w:val="20"/>
          <w:lang w:val="en-GB" w:eastAsia="zh-CN"/>
        </w:rPr>
        <w:t xml:space="preserve"> increases </w:t>
      </w:r>
      <w:r w:rsidR="00687C28">
        <w:rPr>
          <w:rFonts w:eastAsia="宋体" w:hint="eastAsia"/>
          <w:szCs w:val="20"/>
          <w:lang w:val="en-GB" w:eastAsia="zh-CN"/>
        </w:rPr>
        <w:t xml:space="preserve">the UE </w:t>
      </w:r>
      <w:r w:rsidR="00687C28">
        <w:rPr>
          <w:rFonts w:eastAsia="宋体"/>
          <w:szCs w:val="20"/>
          <w:lang w:val="en-GB" w:eastAsia="zh-CN"/>
        </w:rPr>
        <w:t>implementation</w:t>
      </w:r>
      <w:r w:rsidR="00687C28">
        <w:rPr>
          <w:rFonts w:eastAsia="宋体" w:hint="eastAsia"/>
          <w:szCs w:val="20"/>
          <w:lang w:val="en-GB" w:eastAsia="zh-CN"/>
        </w:rPr>
        <w:t xml:space="preserve"> complexity.</w:t>
      </w:r>
    </w:p>
    <w:p w:rsidR="00C71A63" w:rsidRPr="0057314A" w:rsidRDefault="0057314A" w:rsidP="00CE0394">
      <w:pPr>
        <w:pStyle w:val="a0"/>
        <w:tabs>
          <w:tab w:val="left" w:pos="7685"/>
        </w:tabs>
        <w:rPr>
          <w:rFonts w:eastAsia="宋体"/>
          <w:szCs w:val="20"/>
          <w:lang w:val="en-GB" w:eastAsia="zh-CN"/>
        </w:rPr>
      </w:pPr>
      <w:r w:rsidRPr="0057314A">
        <w:rPr>
          <w:rFonts w:eastAsia="宋体"/>
          <w:szCs w:val="20"/>
          <w:lang w:val="en-GB" w:eastAsia="zh-CN"/>
        </w:rPr>
        <w:t>Alternatively</w:t>
      </w:r>
      <w:r w:rsidRPr="0057314A">
        <w:rPr>
          <w:rFonts w:eastAsia="宋体" w:hint="eastAsia"/>
          <w:szCs w:val="20"/>
          <w:lang w:val="en-GB" w:eastAsia="zh-CN"/>
        </w:rPr>
        <w:t xml:space="preserve">, </w:t>
      </w:r>
      <w:r w:rsidR="009255CF">
        <w:rPr>
          <w:rFonts w:eastAsia="宋体"/>
          <w:szCs w:val="20"/>
          <w:lang w:val="en-GB" w:eastAsia="zh-CN"/>
        </w:rPr>
        <w:t xml:space="preserve">under the </w:t>
      </w:r>
      <w:r w:rsidR="002C2334">
        <w:rPr>
          <w:rFonts w:eastAsia="宋体" w:hint="eastAsia"/>
          <w:szCs w:val="20"/>
          <w:lang w:val="en-GB" w:eastAsia="zh-CN"/>
        </w:rPr>
        <w:t>switch</w:t>
      </w:r>
      <w:r w:rsidR="009255CF">
        <w:rPr>
          <w:rFonts w:eastAsia="宋体"/>
          <w:szCs w:val="20"/>
          <w:lang w:val="en-GB" w:eastAsia="zh-CN"/>
        </w:rPr>
        <w:t xml:space="preserve"> b</w:t>
      </w:r>
      <w:r w:rsidR="009255CF">
        <w:rPr>
          <w:rFonts w:eastAsia="宋体" w:hint="eastAsia"/>
          <w:szCs w:val="20"/>
          <w:lang w:val="en-GB" w:eastAsia="zh-CN"/>
        </w:rPr>
        <w:t xml:space="preserve">earer </w:t>
      </w:r>
      <w:r w:rsidR="0095741F">
        <w:rPr>
          <w:rFonts w:eastAsia="宋体" w:hint="eastAsia"/>
          <w:szCs w:val="20"/>
          <w:lang w:val="en-GB" w:eastAsia="zh-CN"/>
        </w:rPr>
        <w:t xml:space="preserve">structure, </w:t>
      </w:r>
      <w:r w:rsidR="0091607D">
        <w:rPr>
          <w:rFonts w:eastAsia="宋体" w:hint="eastAsia"/>
          <w:szCs w:val="20"/>
          <w:lang w:val="en-GB" w:eastAsia="zh-CN"/>
        </w:rPr>
        <w:t xml:space="preserve">there is no such issue of PDCP re-ordering and </w:t>
      </w:r>
      <w:r w:rsidR="002C2334">
        <w:rPr>
          <w:rFonts w:eastAsia="宋体" w:hint="eastAsia"/>
          <w:szCs w:val="20"/>
          <w:lang w:val="en-GB" w:eastAsia="zh-CN"/>
        </w:rPr>
        <w:t xml:space="preserve">not that strict </w:t>
      </w:r>
      <w:r w:rsidR="0091607D">
        <w:rPr>
          <w:rFonts w:eastAsia="宋体"/>
          <w:szCs w:val="20"/>
          <w:lang w:val="en-GB" w:eastAsia="zh-CN"/>
        </w:rPr>
        <w:t>requirement</w:t>
      </w:r>
      <w:r w:rsidR="0091607D">
        <w:rPr>
          <w:rFonts w:eastAsia="宋体" w:hint="eastAsia"/>
          <w:szCs w:val="20"/>
          <w:lang w:val="en-GB" w:eastAsia="zh-CN"/>
        </w:rPr>
        <w:t xml:space="preserve"> of UE re-ordering buffer </w:t>
      </w:r>
      <w:r w:rsidR="002C2334">
        <w:rPr>
          <w:rFonts w:eastAsia="宋体" w:hint="eastAsia"/>
          <w:szCs w:val="20"/>
          <w:lang w:val="en-GB" w:eastAsia="zh-CN"/>
        </w:rPr>
        <w:t xml:space="preserve">as that </w:t>
      </w:r>
      <w:r w:rsidR="002C2334">
        <w:rPr>
          <w:rFonts w:eastAsia="宋体"/>
          <w:szCs w:val="20"/>
          <w:lang w:val="en-GB" w:eastAsia="zh-CN"/>
        </w:rPr>
        <w:t>under</w:t>
      </w:r>
      <w:r w:rsidR="002C2334">
        <w:rPr>
          <w:rFonts w:eastAsia="宋体" w:hint="eastAsia"/>
          <w:szCs w:val="20"/>
          <w:lang w:val="en-GB" w:eastAsia="zh-CN"/>
        </w:rPr>
        <w:t xml:space="preserve"> </w:t>
      </w:r>
      <w:r w:rsidR="002C2334">
        <w:rPr>
          <w:rFonts w:eastAsia="宋体"/>
          <w:szCs w:val="20"/>
          <w:lang w:val="en-GB" w:eastAsia="zh-CN"/>
        </w:rPr>
        <w:t>split b</w:t>
      </w:r>
      <w:r w:rsidR="002C2334">
        <w:rPr>
          <w:rFonts w:eastAsia="宋体" w:hint="eastAsia"/>
          <w:szCs w:val="20"/>
          <w:lang w:val="en-GB" w:eastAsia="zh-CN"/>
        </w:rPr>
        <w:t>earer structure</w:t>
      </w:r>
      <w:r w:rsidR="001C5B38">
        <w:rPr>
          <w:rFonts w:eastAsia="宋体" w:hint="eastAsia"/>
          <w:szCs w:val="20"/>
          <w:lang w:val="en-GB" w:eastAsia="zh-CN"/>
        </w:rPr>
        <w:t xml:space="preserve">. </w:t>
      </w:r>
      <w:r w:rsidR="007A3699">
        <w:rPr>
          <w:rFonts w:eastAsia="宋体" w:hint="eastAsia"/>
          <w:szCs w:val="20"/>
          <w:lang w:val="en-GB" w:eastAsia="zh-CN"/>
        </w:rPr>
        <w:t xml:space="preserve">To reduce </w:t>
      </w:r>
      <w:r w:rsidR="007A3699">
        <w:rPr>
          <w:rFonts w:eastAsia="宋体"/>
          <w:szCs w:val="20"/>
          <w:lang w:val="en-GB" w:eastAsia="zh-CN"/>
        </w:rPr>
        <w:t>implementation</w:t>
      </w:r>
      <w:r w:rsidR="007A3699">
        <w:rPr>
          <w:rFonts w:eastAsia="宋体" w:hint="eastAsia"/>
          <w:szCs w:val="20"/>
          <w:lang w:val="en-GB" w:eastAsia="zh-CN"/>
        </w:rPr>
        <w:t xml:space="preserve"> </w:t>
      </w:r>
      <w:r w:rsidR="000E25E3">
        <w:rPr>
          <w:rFonts w:eastAsia="宋体" w:hint="eastAsia"/>
          <w:szCs w:val="20"/>
          <w:lang w:val="en-GB" w:eastAsia="zh-CN"/>
        </w:rPr>
        <w:t>complexity</w:t>
      </w:r>
      <w:r w:rsidR="003F79AB">
        <w:rPr>
          <w:rFonts w:eastAsia="宋体"/>
          <w:szCs w:val="20"/>
          <w:lang w:val="en-GB" w:eastAsia="zh-CN"/>
        </w:rPr>
        <w:t>, only</w:t>
      </w:r>
      <w:r w:rsidR="000E25E3">
        <w:rPr>
          <w:rFonts w:eastAsia="宋体"/>
          <w:szCs w:val="20"/>
          <w:lang w:val="en-GB" w:eastAsia="zh-CN"/>
        </w:rPr>
        <w:t xml:space="preserve"> to use switch bearer structure </w:t>
      </w:r>
      <w:r w:rsidR="000E25E3">
        <w:rPr>
          <w:rFonts w:eastAsia="宋体" w:hint="eastAsia"/>
          <w:szCs w:val="20"/>
          <w:lang w:val="en-GB" w:eastAsia="zh-CN"/>
        </w:rPr>
        <w:t xml:space="preserve">for </w:t>
      </w:r>
      <w:r w:rsidR="004249DC">
        <w:rPr>
          <w:rFonts w:eastAsia="宋体" w:hint="eastAsia"/>
          <w:szCs w:val="20"/>
          <w:lang w:val="en-GB" w:eastAsia="zh-CN"/>
        </w:rPr>
        <w:t>LWA of</w:t>
      </w:r>
      <w:r w:rsidR="0018416D">
        <w:rPr>
          <w:rFonts w:eastAsia="宋体" w:hint="eastAsia"/>
          <w:szCs w:val="20"/>
          <w:lang w:val="en-GB" w:eastAsia="zh-CN"/>
        </w:rPr>
        <w:t xml:space="preserve"> 60GHz</w:t>
      </w:r>
      <w:r w:rsidR="004249DC" w:rsidRPr="004249DC">
        <w:rPr>
          <w:rFonts w:eastAsia="宋体" w:hint="eastAsia"/>
          <w:szCs w:val="20"/>
          <w:lang w:val="en-GB" w:eastAsia="zh-CN"/>
        </w:rPr>
        <w:t xml:space="preserve"> WLAN</w:t>
      </w:r>
      <w:r w:rsidR="0018416D">
        <w:rPr>
          <w:rFonts w:eastAsia="宋体" w:hint="eastAsia"/>
          <w:szCs w:val="20"/>
          <w:lang w:val="en-GB" w:eastAsia="zh-CN"/>
        </w:rPr>
        <w:t xml:space="preserve"> </w:t>
      </w:r>
      <w:r w:rsidR="000E25E3">
        <w:rPr>
          <w:rFonts w:eastAsia="宋体" w:hint="eastAsia"/>
          <w:szCs w:val="20"/>
          <w:lang w:val="en-GB" w:eastAsia="zh-CN"/>
        </w:rPr>
        <w:t>will be more simple and effective.</w:t>
      </w:r>
    </w:p>
    <w:p w:rsidR="00B24DA4" w:rsidRDefault="00B24DA4" w:rsidP="00B24DA4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36FB1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74C48">
        <w:rPr>
          <w:rFonts w:eastAsia="宋体" w:hint="eastAsia"/>
          <w:b/>
          <w:szCs w:val="20"/>
          <w:lang w:val="en-GB" w:eastAsia="zh-CN"/>
        </w:rPr>
        <w:t xml:space="preserve">Only </w:t>
      </w:r>
      <w:r w:rsidR="000E25E3">
        <w:rPr>
          <w:rFonts w:eastAsia="宋体" w:hint="eastAsia"/>
          <w:b/>
          <w:szCs w:val="20"/>
          <w:lang w:val="en-GB" w:eastAsia="zh-CN"/>
        </w:rPr>
        <w:t>switch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bearer </w:t>
      </w:r>
      <w:r w:rsidR="00A74C48">
        <w:rPr>
          <w:rFonts w:eastAsia="宋体"/>
          <w:b/>
          <w:szCs w:val="20"/>
          <w:lang w:val="en-GB" w:eastAsia="zh-CN"/>
        </w:rPr>
        <w:t>structure</w:t>
      </w:r>
      <w:r w:rsidR="00A74C48">
        <w:rPr>
          <w:rFonts w:eastAsia="宋体" w:hint="eastAsia"/>
          <w:b/>
          <w:szCs w:val="20"/>
          <w:lang w:val="en-GB" w:eastAsia="zh-CN"/>
        </w:rPr>
        <w:t xml:space="preserve"> </w:t>
      </w:r>
      <w:r w:rsidR="003D46AF">
        <w:rPr>
          <w:rFonts w:eastAsia="宋体" w:hint="eastAsia"/>
          <w:b/>
          <w:szCs w:val="20"/>
          <w:lang w:val="en-GB" w:eastAsia="zh-CN"/>
        </w:rPr>
        <w:t xml:space="preserve">i.e. per bearer level traffic </w:t>
      </w:r>
      <w:r w:rsidR="003D46AF">
        <w:rPr>
          <w:rFonts w:eastAsia="宋体"/>
          <w:b/>
          <w:szCs w:val="20"/>
          <w:lang w:val="en-GB" w:eastAsia="zh-CN"/>
        </w:rPr>
        <w:t>splitting</w:t>
      </w:r>
      <w:r w:rsidR="003D46AF">
        <w:rPr>
          <w:rFonts w:eastAsia="宋体" w:hint="eastAsia"/>
          <w:b/>
          <w:szCs w:val="20"/>
          <w:lang w:val="en-GB" w:eastAsia="zh-CN"/>
        </w:rPr>
        <w:t xml:space="preserve"> between LTE and WLAN </w:t>
      </w:r>
      <w:r w:rsidR="00A74C48">
        <w:rPr>
          <w:rFonts w:eastAsia="宋体" w:hint="eastAsia"/>
          <w:b/>
          <w:szCs w:val="20"/>
          <w:lang w:val="en-GB" w:eastAsia="zh-CN"/>
        </w:rPr>
        <w:t xml:space="preserve">is </w:t>
      </w:r>
      <w:r w:rsidR="003D46AF">
        <w:rPr>
          <w:rFonts w:eastAsia="宋体" w:hint="eastAsia"/>
          <w:b/>
          <w:szCs w:val="20"/>
          <w:lang w:val="en-GB" w:eastAsia="zh-CN"/>
        </w:rPr>
        <w:t xml:space="preserve">supported for </w:t>
      </w:r>
      <w:r w:rsidR="00CF434C">
        <w:rPr>
          <w:rFonts w:eastAsia="宋体" w:hint="eastAsia"/>
          <w:b/>
          <w:szCs w:val="20"/>
          <w:lang w:val="en-GB" w:eastAsia="zh-CN"/>
        </w:rPr>
        <w:t xml:space="preserve">eLWA with </w:t>
      </w:r>
      <w:r w:rsidR="00BB728F">
        <w:rPr>
          <w:rFonts w:eastAsia="宋体" w:hint="eastAsia"/>
          <w:b/>
          <w:szCs w:val="20"/>
          <w:lang w:val="en-GB" w:eastAsia="zh-CN"/>
        </w:rPr>
        <w:t xml:space="preserve">60GHz </w:t>
      </w:r>
      <w:r w:rsidR="00A75666" w:rsidRPr="006C3C1A">
        <w:rPr>
          <w:rFonts w:eastAsia="宋体" w:hint="eastAsia"/>
          <w:b/>
          <w:szCs w:val="20"/>
          <w:lang w:val="en-GB" w:eastAsia="zh-CN"/>
        </w:rPr>
        <w:t>WLAN</w:t>
      </w:r>
      <w:r w:rsidR="009C167D">
        <w:rPr>
          <w:rFonts w:eastAsia="宋体" w:hint="eastAsia"/>
          <w:b/>
          <w:szCs w:val="20"/>
          <w:lang w:val="en-GB" w:eastAsia="zh-CN"/>
        </w:rPr>
        <w:t>.</w:t>
      </w:r>
    </w:p>
    <w:p w:rsidR="00922845" w:rsidRDefault="00B952DD" w:rsidP="00922845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SN Extension</w:t>
      </w:r>
    </w:p>
    <w:p w:rsidR="007D1EE2" w:rsidRDefault="00446E50" w:rsidP="0092284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current 18 bit PDCP SN size, assuming IP packets of 1500 bytes and PDCP RTT of 50ms, </w:t>
      </w:r>
      <w:r w:rsidR="00132DE9">
        <w:rPr>
          <w:rFonts w:eastAsia="宋体" w:hint="eastAsia"/>
          <w:szCs w:val="20"/>
          <w:lang w:val="en-GB" w:eastAsia="zh-CN"/>
        </w:rPr>
        <w:t xml:space="preserve">the maximum supported data rate could be </w:t>
      </w:r>
      <w:r w:rsidR="00132DE9">
        <w:rPr>
          <w:rFonts w:eastAsia="宋体"/>
          <w:szCs w:val="20"/>
          <w:lang w:val="en-GB" w:eastAsia="zh-CN"/>
        </w:rPr>
        <w:t>calculated</w:t>
      </w:r>
      <w:r w:rsidR="00132DE9">
        <w:rPr>
          <w:rFonts w:eastAsia="宋体" w:hint="eastAsia"/>
          <w:szCs w:val="20"/>
          <w:lang w:val="en-GB" w:eastAsia="zh-CN"/>
        </w:rPr>
        <w:t xml:space="preserve"> as: (1500*8*2^(18-1))/0.05=31.5Gbps</w:t>
      </w:r>
      <w:r w:rsidR="0051341F">
        <w:rPr>
          <w:rFonts w:eastAsia="宋体" w:hint="eastAsia"/>
          <w:szCs w:val="20"/>
          <w:lang w:val="en-GB" w:eastAsia="zh-CN"/>
        </w:rPr>
        <w:t xml:space="preserve">. That rate is still bigger than the maximum </w:t>
      </w:r>
      <w:r w:rsidR="001A5DF4">
        <w:rPr>
          <w:rFonts w:eastAsia="宋体"/>
          <w:szCs w:val="20"/>
          <w:lang w:val="en-GB" w:eastAsia="zh-CN"/>
        </w:rPr>
        <w:t>theoretical</w:t>
      </w:r>
      <w:r w:rsidR="001A5DF4">
        <w:rPr>
          <w:rFonts w:eastAsia="宋体" w:hint="eastAsia"/>
          <w:szCs w:val="20"/>
          <w:lang w:val="en-GB" w:eastAsia="zh-CN"/>
        </w:rPr>
        <w:t xml:space="preserve"> rate of 802.11ay</w:t>
      </w:r>
      <w:r w:rsidR="007F0424">
        <w:rPr>
          <w:rFonts w:eastAsia="宋体" w:hint="eastAsia"/>
          <w:szCs w:val="20"/>
          <w:lang w:val="en-GB" w:eastAsia="zh-CN"/>
        </w:rPr>
        <w:t xml:space="preserve"> and 802.11ad</w:t>
      </w:r>
      <w:r w:rsidR="001A5DF4">
        <w:rPr>
          <w:rFonts w:eastAsia="宋体" w:hint="eastAsia"/>
          <w:szCs w:val="20"/>
          <w:lang w:val="en-GB" w:eastAsia="zh-CN"/>
        </w:rPr>
        <w:t>. C</w:t>
      </w:r>
      <w:r w:rsidR="00C0134A">
        <w:rPr>
          <w:rFonts w:eastAsia="宋体" w:hint="eastAsia"/>
          <w:szCs w:val="20"/>
          <w:lang w:val="en-GB" w:eastAsia="zh-CN"/>
        </w:rPr>
        <w:t xml:space="preserve">onsidering a more realistic </w:t>
      </w:r>
      <w:r w:rsidR="00DC59CC">
        <w:rPr>
          <w:rFonts w:eastAsia="宋体" w:hint="eastAsia"/>
          <w:szCs w:val="20"/>
          <w:lang w:val="en-GB" w:eastAsia="zh-CN"/>
        </w:rPr>
        <w:t>scenarios, the actual data rate of 802.11ay</w:t>
      </w:r>
      <w:r w:rsidR="002319C5">
        <w:rPr>
          <w:rFonts w:eastAsia="宋体" w:hint="eastAsia"/>
          <w:szCs w:val="20"/>
          <w:lang w:val="en-GB" w:eastAsia="zh-CN"/>
        </w:rPr>
        <w:t xml:space="preserve">and </w:t>
      </w:r>
      <w:r w:rsidR="00CA63E2">
        <w:rPr>
          <w:rFonts w:eastAsia="宋体" w:hint="eastAsia"/>
          <w:szCs w:val="20"/>
          <w:lang w:val="en-GB" w:eastAsia="zh-CN"/>
        </w:rPr>
        <w:t>802.11ad</w:t>
      </w:r>
      <w:r w:rsidR="00DC59CC">
        <w:rPr>
          <w:rFonts w:eastAsia="宋体" w:hint="eastAsia"/>
          <w:szCs w:val="20"/>
          <w:lang w:val="en-GB" w:eastAsia="zh-CN"/>
        </w:rPr>
        <w:t xml:space="preserve"> could be much </w:t>
      </w:r>
      <w:r w:rsidR="00DC59CC">
        <w:rPr>
          <w:rFonts w:eastAsia="宋体"/>
          <w:szCs w:val="20"/>
          <w:lang w:val="en-GB" w:eastAsia="zh-CN"/>
        </w:rPr>
        <w:t>less</w:t>
      </w:r>
      <w:r w:rsidR="00DC59CC">
        <w:rPr>
          <w:rFonts w:eastAsia="宋体" w:hint="eastAsia"/>
          <w:szCs w:val="20"/>
          <w:lang w:val="en-GB" w:eastAsia="zh-CN"/>
        </w:rPr>
        <w:t xml:space="preserve"> due to radio conditions or user distributions. Thus </w:t>
      </w:r>
      <w:r w:rsidR="004B2C12">
        <w:rPr>
          <w:rFonts w:eastAsia="宋体" w:hint="eastAsia"/>
          <w:szCs w:val="20"/>
          <w:lang w:val="en-GB" w:eastAsia="zh-CN"/>
        </w:rPr>
        <w:t xml:space="preserve">it </w:t>
      </w:r>
      <w:r w:rsidR="00A351EB">
        <w:rPr>
          <w:rFonts w:eastAsia="宋体" w:hint="eastAsia"/>
          <w:szCs w:val="20"/>
          <w:lang w:val="en-GB" w:eastAsia="zh-CN"/>
        </w:rPr>
        <w:t>is suggest</w:t>
      </w:r>
      <w:r w:rsidR="004B2C12">
        <w:rPr>
          <w:rFonts w:eastAsia="宋体" w:hint="eastAsia"/>
          <w:szCs w:val="20"/>
          <w:lang w:val="en-GB" w:eastAsia="zh-CN"/>
        </w:rPr>
        <w:t xml:space="preserve"> that the</w:t>
      </w:r>
      <w:r w:rsidR="00A351EB">
        <w:rPr>
          <w:rFonts w:eastAsia="宋体" w:hint="eastAsia"/>
          <w:szCs w:val="20"/>
          <w:lang w:val="en-GB" w:eastAsia="zh-CN"/>
        </w:rPr>
        <w:t xml:space="preserve"> using</w:t>
      </w:r>
      <w:r w:rsidR="004B2C12">
        <w:rPr>
          <w:rFonts w:eastAsia="宋体" w:hint="eastAsia"/>
          <w:szCs w:val="20"/>
          <w:lang w:val="en-GB" w:eastAsia="zh-CN"/>
        </w:rPr>
        <w:t xml:space="preserve"> current </w:t>
      </w:r>
      <w:r w:rsidR="00EE0995">
        <w:rPr>
          <w:rFonts w:eastAsia="宋体" w:hint="eastAsia"/>
          <w:szCs w:val="20"/>
          <w:lang w:val="en-GB" w:eastAsia="zh-CN"/>
        </w:rPr>
        <w:t>PDCP SN size should be enough.</w:t>
      </w:r>
    </w:p>
    <w:p w:rsidR="007D1EE2" w:rsidRDefault="00BD2A3F" w:rsidP="007D1EE2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36FB1">
        <w:rPr>
          <w:rFonts w:eastAsia="宋体" w:hint="eastAsia"/>
          <w:b/>
          <w:szCs w:val="20"/>
          <w:lang w:val="en-GB" w:eastAsia="zh-CN"/>
        </w:rPr>
        <w:t>3</w:t>
      </w:r>
      <w:r w:rsidR="007D1EE2" w:rsidRPr="00CD3E47">
        <w:rPr>
          <w:rFonts w:eastAsia="宋体" w:hint="eastAsia"/>
          <w:b/>
          <w:szCs w:val="20"/>
          <w:lang w:val="en-GB" w:eastAsia="zh-CN"/>
        </w:rPr>
        <w:t>:</w:t>
      </w:r>
      <w:r w:rsidR="00446E50"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</w:t>
      </w:r>
      <w:r w:rsidR="00EC2BA8">
        <w:rPr>
          <w:rFonts w:eastAsia="宋体" w:hint="eastAsia"/>
          <w:b/>
          <w:szCs w:val="20"/>
          <w:lang w:val="en-GB" w:eastAsia="zh-CN"/>
        </w:rPr>
        <w:t xml:space="preserve"> to support </w:t>
      </w:r>
      <w:r w:rsidR="00567350">
        <w:rPr>
          <w:rFonts w:eastAsia="宋体" w:hint="eastAsia"/>
          <w:b/>
          <w:szCs w:val="20"/>
          <w:lang w:val="en-GB" w:eastAsia="zh-CN"/>
        </w:rPr>
        <w:t xml:space="preserve">60GHz </w:t>
      </w:r>
      <w:r w:rsidR="00567350" w:rsidRPr="006C3C1A">
        <w:rPr>
          <w:rFonts w:eastAsia="宋体" w:hint="eastAsia"/>
          <w:b/>
          <w:szCs w:val="20"/>
          <w:lang w:val="en-GB" w:eastAsia="zh-CN"/>
        </w:rPr>
        <w:t>WLAN</w:t>
      </w:r>
      <w:r w:rsidR="00567350">
        <w:rPr>
          <w:rFonts w:eastAsia="宋体" w:hint="eastAsia"/>
          <w:b/>
          <w:szCs w:val="20"/>
          <w:lang w:val="en-GB" w:eastAsia="zh-CN"/>
        </w:rPr>
        <w:t xml:space="preserve"> in </w:t>
      </w:r>
      <w:r w:rsidR="00A74AE8">
        <w:rPr>
          <w:rFonts w:eastAsia="宋体" w:hint="eastAsia"/>
          <w:b/>
          <w:szCs w:val="20"/>
          <w:lang w:val="en-GB" w:eastAsia="zh-CN"/>
        </w:rPr>
        <w:t>e</w:t>
      </w:r>
      <w:r w:rsidR="002A11FD">
        <w:rPr>
          <w:rFonts w:eastAsia="宋体" w:hint="eastAsia"/>
          <w:b/>
          <w:szCs w:val="20"/>
          <w:lang w:val="en-GB" w:eastAsia="zh-CN"/>
        </w:rPr>
        <w:t>LWA.</w:t>
      </w:r>
    </w:p>
    <w:p w:rsidR="007D1EE2" w:rsidRDefault="008F32C1" w:rsidP="007D1EE2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Layer 2 Buffer Size</w:t>
      </w:r>
    </w:p>
    <w:p w:rsidR="007D1EE2" w:rsidRDefault="006770D3" w:rsidP="007D1EE2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Obviously, under </w:t>
      </w:r>
      <w:r w:rsidR="00786EB3">
        <w:rPr>
          <w:rFonts w:eastAsia="宋体" w:hint="eastAsia"/>
          <w:szCs w:val="20"/>
          <w:lang w:val="en-GB" w:eastAsia="zh-CN"/>
        </w:rPr>
        <w:t>the</w:t>
      </w:r>
      <w:r>
        <w:rPr>
          <w:rFonts w:eastAsia="宋体" w:hint="eastAsia"/>
          <w:szCs w:val="20"/>
          <w:lang w:val="en-GB" w:eastAsia="zh-CN"/>
        </w:rPr>
        <w:t xml:space="preserve"> high data rate of WLAN, the UE layer 2 buffer </w:t>
      </w:r>
      <w:proofErr w:type="gramStart"/>
      <w:r>
        <w:rPr>
          <w:rFonts w:eastAsia="宋体" w:hint="eastAsia"/>
          <w:szCs w:val="20"/>
          <w:lang w:val="en-GB" w:eastAsia="zh-CN"/>
        </w:rPr>
        <w:t>size</w:t>
      </w:r>
      <w:proofErr w:type="gramEnd"/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needs</w:t>
      </w:r>
      <w:r>
        <w:rPr>
          <w:rFonts w:eastAsia="宋体" w:hint="eastAsia"/>
          <w:szCs w:val="20"/>
          <w:lang w:val="en-GB" w:eastAsia="zh-CN"/>
        </w:rPr>
        <w:t xml:space="preserve"> to be extended to support the higher data rate </w:t>
      </w:r>
      <w:r>
        <w:rPr>
          <w:rFonts w:eastAsia="宋体"/>
          <w:szCs w:val="20"/>
          <w:lang w:val="en-GB" w:eastAsia="zh-CN"/>
        </w:rPr>
        <w:t>transmitting</w:t>
      </w:r>
      <w:r>
        <w:rPr>
          <w:rFonts w:eastAsia="宋体" w:hint="eastAsia"/>
          <w:szCs w:val="20"/>
          <w:lang w:val="en-GB" w:eastAsia="zh-CN"/>
        </w:rPr>
        <w:t>/receiving.</w:t>
      </w:r>
    </w:p>
    <w:p w:rsidR="004E1F1A" w:rsidRDefault="004E1F1A" w:rsidP="004E1F1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236FB1"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</w:t>
      </w:r>
      <w:proofErr w:type="gramStart"/>
      <w:r>
        <w:rPr>
          <w:rFonts w:eastAsia="宋体" w:hint="eastAsia"/>
          <w:b/>
          <w:szCs w:val="20"/>
          <w:lang w:val="en-GB" w:eastAsia="zh-CN"/>
        </w:rPr>
        <w:t>size</w:t>
      </w:r>
      <w:proofErr w:type="gramEnd"/>
      <w:r>
        <w:rPr>
          <w:rFonts w:eastAsia="宋体" w:hint="eastAsia"/>
          <w:b/>
          <w:szCs w:val="20"/>
          <w:lang w:val="en-GB" w:eastAsia="zh-CN"/>
        </w:rPr>
        <w:t xml:space="preserve"> needs to be expanded </w:t>
      </w:r>
      <w:r w:rsidR="00BF7FA7">
        <w:rPr>
          <w:rFonts w:eastAsia="宋体" w:hint="eastAsia"/>
          <w:b/>
          <w:szCs w:val="20"/>
          <w:lang w:val="en-GB" w:eastAsia="zh-CN"/>
        </w:rPr>
        <w:t>accordingly</w:t>
      </w:r>
      <w:r w:rsidR="00B80732">
        <w:rPr>
          <w:rFonts w:eastAsia="宋体" w:hint="eastAsia"/>
          <w:b/>
          <w:szCs w:val="20"/>
          <w:lang w:val="en-GB" w:eastAsia="zh-CN"/>
        </w:rPr>
        <w:t xml:space="preserve"> to support 60GHz </w:t>
      </w:r>
      <w:r w:rsidR="00B80732" w:rsidRPr="006C3C1A">
        <w:rPr>
          <w:rFonts w:eastAsia="宋体" w:hint="eastAsia"/>
          <w:b/>
          <w:szCs w:val="20"/>
          <w:lang w:val="en-GB" w:eastAsia="zh-CN"/>
        </w:rPr>
        <w:t>WLAN</w:t>
      </w:r>
      <w:r w:rsidR="00B80732">
        <w:rPr>
          <w:rFonts w:eastAsia="宋体" w:hint="eastAsia"/>
          <w:b/>
          <w:szCs w:val="20"/>
          <w:lang w:val="en-GB" w:eastAsia="zh-CN"/>
        </w:rPr>
        <w:t xml:space="preserve"> in eLWA.</w:t>
      </w:r>
    </w:p>
    <w:p w:rsidR="00B862EB" w:rsidRDefault="00B862EB" w:rsidP="00B862EB">
      <w:pPr>
        <w:pStyle w:val="1"/>
      </w:pPr>
      <w:r>
        <w:lastRenderedPageBreak/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8D1B17" w:rsidRPr="006C3C1A" w:rsidRDefault="008D1B17" w:rsidP="008D1B17">
      <w:pPr>
        <w:pStyle w:val="a0"/>
        <w:rPr>
          <w:rFonts w:eastAsia="宋体"/>
          <w:b/>
          <w:szCs w:val="20"/>
          <w:lang w:val="en-GB" w:eastAsia="zh-CN"/>
        </w:rPr>
      </w:pPr>
      <w:r w:rsidRPr="006C3C1A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: It is proposed </w:t>
      </w:r>
      <w:r>
        <w:rPr>
          <w:rFonts w:eastAsia="宋体" w:hint="eastAsia"/>
          <w:b/>
          <w:szCs w:val="20"/>
          <w:lang w:val="en-GB" w:eastAsia="zh-CN"/>
        </w:rPr>
        <w:t xml:space="preserve">RAN2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to discuss </w:t>
      </w:r>
      <w:r>
        <w:rPr>
          <w:rFonts w:eastAsia="宋体" w:hint="eastAsia"/>
          <w:b/>
          <w:szCs w:val="20"/>
          <w:lang w:val="en-GB" w:eastAsia="zh-CN"/>
        </w:rPr>
        <w:t xml:space="preserve">and make clarifications firstly on the typical use case/scenarios to </w:t>
      </w:r>
      <w:r w:rsidRPr="006C3C1A">
        <w:rPr>
          <w:rFonts w:eastAsia="宋体" w:hint="eastAsia"/>
          <w:b/>
          <w:szCs w:val="20"/>
          <w:lang w:val="en-GB" w:eastAsia="zh-CN"/>
        </w:rPr>
        <w:t>support the</w:t>
      </w:r>
      <w:r>
        <w:rPr>
          <w:rFonts w:eastAsia="宋体" w:hint="eastAsia"/>
          <w:b/>
          <w:szCs w:val="20"/>
          <w:lang w:val="en-GB" w:eastAsia="zh-CN"/>
        </w:rPr>
        <w:t xml:space="preserve"> 60GHz </w:t>
      </w:r>
      <w:r w:rsidRPr="006C3C1A">
        <w:rPr>
          <w:rFonts w:eastAsia="宋体" w:hint="eastAsia"/>
          <w:b/>
          <w:szCs w:val="20"/>
          <w:lang w:val="en-GB" w:eastAsia="zh-CN"/>
        </w:rPr>
        <w:t xml:space="preserve">WLAN in Rel-14 </w:t>
      </w:r>
      <w:r>
        <w:rPr>
          <w:rFonts w:eastAsia="宋体" w:hint="eastAsia"/>
          <w:b/>
          <w:szCs w:val="20"/>
          <w:lang w:val="en-GB" w:eastAsia="zh-CN"/>
        </w:rPr>
        <w:t>e</w:t>
      </w:r>
      <w:r w:rsidRPr="006C3C1A">
        <w:rPr>
          <w:rFonts w:eastAsia="宋体" w:hint="eastAsia"/>
          <w:b/>
          <w:szCs w:val="20"/>
          <w:lang w:val="en-GB" w:eastAsia="zh-CN"/>
        </w:rPr>
        <w:t>LWA.</w:t>
      </w:r>
    </w:p>
    <w:p w:rsidR="00857B7E" w:rsidRDefault="00857B7E" w:rsidP="00857B7E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Only switch bearer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 i.e. per bearer level traffic </w:t>
      </w:r>
      <w:r>
        <w:rPr>
          <w:rFonts w:eastAsia="宋体"/>
          <w:b/>
          <w:szCs w:val="20"/>
          <w:lang w:val="en-GB" w:eastAsia="zh-CN"/>
        </w:rPr>
        <w:t>splitting</w:t>
      </w:r>
      <w:r>
        <w:rPr>
          <w:rFonts w:eastAsia="宋体" w:hint="eastAsia"/>
          <w:b/>
          <w:szCs w:val="20"/>
          <w:lang w:val="en-GB" w:eastAsia="zh-CN"/>
        </w:rPr>
        <w:t xml:space="preserve"> between LTE and WLAN is supported for eLWA with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8D1B17" w:rsidRDefault="008D1B17" w:rsidP="008D1B17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extend current 18 bit PDCP SN size to support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in eLWA.</w:t>
      </w:r>
    </w:p>
    <w:p w:rsidR="008D1B17" w:rsidRDefault="008D1B17" w:rsidP="008D1B1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4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UE layer 2 buffer </w:t>
      </w:r>
      <w:proofErr w:type="gramStart"/>
      <w:r>
        <w:rPr>
          <w:rFonts w:eastAsia="宋体" w:hint="eastAsia"/>
          <w:b/>
          <w:szCs w:val="20"/>
          <w:lang w:val="en-GB" w:eastAsia="zh-CN"/>
        </w:rPr>
        <w:t>size</w:t>
      </w:r>
      <w:proofErr w:type="gramEnd"/>
      <w:r>
        <w:rPr>
          <w:rFonts w:eastAsia="宋体" w:hint="eastAsia"/>
          <w:b/>
          <w:szCs w:val="20"/>
          <w:lang w:val="en-GB" w:eastAsia="zh-CN"/>
        </w:rPr>
        <w:t xml:space="preserve"> needs to be expanded accordingly</w:t>
      </w:r>
      <w:r w:rsidR="00682D8A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to support 60GHz </w:t>
      </w:r>
      <w:r w:rsidRPr="006C3C1A">
        <w:rPr>
          <w:rFonts w:eastAsia="宋体" w:hint="eastAsia"/>
          <w:b/>
          <w:szCs w:val="20"/>
          <w:lang w:val="en-GB" w:eastAsia="zh-CN"/>
        </w:rPr>
        <w:t>WLAN</w:t>
      </w:r>
      <w:r>
        <w:rPr>
          <w:rFonts w:eastAsia="宋体" w:hint="eastAsia"/>
          <w:b/>
          <w:szCs w:val="20"/>
          <w:lang w:val="en-GB" w:eastAsia="zh-CN"/>
        </w:rPr>
        <w:t xml:space="preserve"> in eLWA.</w:t>
      </w:r>
    </w:p>
    <w:p w:rsidR="00B862EB" w:rsidRDefault="00B862EB" w:rsidP="00B862EB">
      <w:pPr>
        <w:pStyle w:val="1"/>
      </w:pPr>
      <w:r>
        <w:t>References</w:t>
      </w:r>
    </w:p>
    <w:p w:rsidR="00D142E6" w:rsidRPr="00E577EB" w:rsidRDefault="00B10814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RAN2#94 Chairman Notes</w:t>
      </w:r>
    </w:p>
    <w:p w:rsidR="00B33C8A" w:rsidRPr="003F53EC" w:rsidRDefault="00B33C8A" w:rsidP="00B10814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3F53EC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FD6" w:rsidRDefault="00EF3FD6">
      <w:r>
        <w:separator/>
      </w:r>
    </w:p>
  </w:endnote>
  <w:endnote w:type="continuationSeparator" w:id="0">
    <w:p w:rsidR="00EF3FD6" w:rsidRDefault="00EF3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F7DB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F7DB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F7003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9031CA" w:rsidP="009031CA">
    <w:pPr>
      <w:pStyle w:val="ac"/>
      <w:rPr>
        <w:b/>
      </w:rPr>
    </w:pPr>
    <w:r w:rsidRPr="009031CA">
      <w:rPr>
        <w:rFonts w:eastAsia="宋体"/>
        <w:b/>
        <w:lang w:eastAsia="zh-CN"/>
      </w:rPr>
      <w:t>R2-</w:t>
    </w:r>
    <w:r w:rsidR="00DF7003" w:rsidRPr="00DF7003">
      <w:rPr>
        <w:rFonts w:eastAsia="宋体"/>
        <w:b/>
        <w:lang w:eastAsia="zh-CN"/>
      </w:rPr>
      <w:t>166086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FD6" w:rsidRDefault="00EF3FD6">
      <w:r>
        <w:separator/>
      </w:r>
    </w:p>
  </w:footnote>
  <w:footnote w:type="continuationSeparator" w:id="0">
    <w:p w:rsidR="00EF3FD6" w:rsidRDefault="00EF3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7817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33F2"/>
    <w:rsid w:val="0001437F"/>
    <w:rsid w:val="00014913"/>
    <w:rsid w:val="0001509E"/>
    <w:rsid w:val="0001566E"/>
    <w:rsid w:val="00015749"/>
    <w:rsid w:val="00015D5C"/>
    <w:rsid w:val="0001622D"/>
    <w:rsid w:val="0001646C"/>
    <w:rsid w:val="000168A1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0A75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5F7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07F7"/>
    <w:rsid w:val="00061775"/>
    <w:rsid w:val="000619B2"/>
    <w:rsid w:val="00062ABD"/>
    <w:rsid w:val="00063C86"/>
    <w:rsid w:val="00064083"/>
    <w:rsid w:val="000650FC"/>
    <w:rsid w:val="00065639"/>
    <w:rsid w:val="00065CFA"/>
    <w:rsid w:val="000660F1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3972"/>
    <w:rsid w:val="000B4CCA"/>
    <w:rsid w:val="000B4D89"/>
    <w:rsid w:val="000B562F"/>
    <w:rsid w:val="000B60B1"/>
    <w:rsid w:val="000B635F"/>
    <w:rsid w:val="000B65EE"/>
    <w:rsid w:val="000B6EEA"/>
    <w:rsid w:val="000B70AC"/>
    <w:rsid w:val="000B79AA"/>
    <w:rsid w:val="000C0518"/>
    <w:rsid w:val="000C0E05"/>
    <w:rsid w:val="000C0EB7"/>
    <w:rsid w:val="000C14A0"/>
    <w:rsid w:val="000C17F2"/>
    <w:rsid w:val="000C1A19"/>
    <w:rsid w:val="000C1F95"/>
    <w:rsid w:val="000C25F7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22AA"/>
    <w:rsid w:val="000E25E3"/>
    <w:rsid w:val="000E3B30"/>
    <w:rsid w:val="000E4E24"/>
    <w:rsid w:val="000E5055"/>
    <w:rsid w:val="000E524D"/>
    <w:rsid w:val="000E5AF7"/>
    <w:rsid w:val="000E6127"/>
    <w:rsid w:val="000E6F32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2B"/>
    <w:rsid w:val="000F4044"/>
    <w:rsid w:val="000F44E7"/>
    <w:rsid w:val="000F4574"/>
    <w:rsid w:val="000F4B30"/>
    <w:rsid w:val="000F6B04"/>
    <w:rsid w:val="000F6BBB"/>
    <w:rsid w:val="000F7336"/>
    <w:rsid w:val="000F7426"/>
    <w:rsid w:val="001022EC"/>
    <w:rsid w:val="00102906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5365"/>
    <w:rsid w:val="0014620A"/>
    <w:rsid w:val="00147741"/>
    <w:rsid w:val="00147A40"/>
    <w:rsid w:val="0015072F"/>
    <w:rsid w:val="00151611"/>
    <w:rsid w:val="00152CE9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89B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16D"/>
    <w:rsid w:val="00184583"/>
    <w:rsid w:val="00184933"/>
    <w:rsid w:val="00184B92"/>
    <w:rsid w:val="00185115"/>
    <w:rsid w:val="001852C2"/>
    <w:rsid w:val="00185FC0"/>
    <w:rsid w:val="00186FBF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B2F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5EF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6FA5"/>
    <w:rsid w:val="001F7458"/>
    <w:rsid w:val="001F75F5"/>
    <w:rsid w:val="00201122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4187"/>
    <w:rsid w:val="002143D0"/>
    <w:rsid w:val="0021466A"/>
    <w:rsid w:val="00214C4F"/>
    <w:rsid w:val="00214CCE"/>
    <w:rsid w:val="00214D61"/>
    <w:rsid w:val="00215EC2"/>
    <w:rsid w:val="00217761"/>
    <w:rsid w:val="00220529"/>
    <w:rsid w:val="00220C45"/>
    <w:rsid w:val="00220E7C"/>
    <w:rsid w:val="002212E8"/>
    <w:rsid w:val="00221BC6"/>
    <w:rsid w:val="0022233F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9C5"/>
    <w:rsid w:val="00231E3A"/>
    <w:rsid w:val="00232511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6FB1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1F3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099"/>
    <w:rsid w:val="002674BA"/>
    <w:rsid w:val="00267734"/>
    <w:rsid w:val="00270116"/>
    <w:rsid w:val="00270A14"/>
    <w:rsid w:val="00271686"/>
    <w:rsid w:val="00271BAC"/>
    <w:rsid w:val="00272B1D"/>
    <w:rsid w:val="00273482"/>
    <w:rsid w:val="0027425D"/>
    <w:rsid w:val="002742A7"/>
    <w:rsid w:val="00274CE4"/>
    <w:rsid w:val="00274EA0"/>
    <w:rsid w:val="00274F15"/>
    <w:rsid w:val="00275303"/>
    <w:rsid w:val="00275E5E"/>
    <w:rsid w:val="00276FA9"/>
    <w:rsid w:val="00277435"/>
    <w:rsid w:val="00277BBB"/>
    <w:rsid w:val="00277F10"/>
    <w:rsid w:val="002800F3"/>
    <w:rsid w:val="002808BA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12"/>
    <w:rsid w:val="00293F9B"/>
    <w:rsid w:val="00294369"/>
    <w:rsid w:val="0029588C"/>
    <w:rsid w:val="002971A7"/>
    <w:rsid w:val="00297D7F"/>
    <w:rsid w:val="002A0DED"/>
    <w:rsid w:val="002A11F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58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C2244"/>
    <w:rsid w:val="002C2334"/>
    <w:rsid w:val="002C2BD5"/>
    <w:rsid w:val="002C3395"/>
    <w:rsid w:val="002C3DD1"/>
    <w:rsid w:val="002C3EEF"/>
    <w:rsid w:val="002C3F9D"/>
    <w:rsid w:val="002C44AC"/>
    <w:rsid w:val="002C4712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F43"/>
    <w:rsid w:val="002E2E92"/>
    <w:rsid w:val="002E392C"/>
    <w:rsid w:val="002E3A1C"/>
    <w:rsid w:val="002E3D66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1FAB"/>
    <w:rsid w:val="002F24F5"/>
    <w:rsid w:val="002F25D3"/>
    <w:rsid w:val="002F2839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6D9C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070"/>
    <w:rsid w:val="00315112"/>
    <w:rsid w:val="00315221"/>
    <w:rsid w:val="00315A3B"/>
    <w:rsid w:val="00317CAE"/>
    <w:rsid w:val="00320731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2B6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8A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8B9"/>
    <w:rsid w:val="00374658"/>
    <w:rsid w:val="00376918"/>
    <w:rsid w:val="00376F5E"/>
    <w:rsid w:val="003778FA"/>
    <w:rsid w:val="00377BFF"/>
    <w:rsid w:val="0038018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6E35"/>
    <w:rsid w:val="003870EF"/>
    <w:rsid w:val="003873E7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A010C"/>
    <w:rsid w:val="003A07B3"/>
    <w:rsid w:val="003A0A13"/>
    <w:rsid w:val="003A1880"/>
    <w:rsid w:val="003A4303"/>
    <w:rsid w:val="003A4545"/>
    <w:rsid w:val="003A5284"/>
    <w:rsid w:val="003A5A2B"/>
    <w:rsid w:val="003A7426"/>
    <w:rsid w:val="003A787B"/>
    <w:rsid w:val="003B0765"/>
    <w:rsid w:val="003B1BE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ED1"/>
    <w:rsid w:val="003D46AF"/>
    <w:rsid w:val="003D5620"/>
    <w:rsid w:val="003D5B5B"/>
    <w:rsid w:val="003D6301"/>
    <w:rsid w:val="003D70AF"/>
    <w:rsid w:val="003D7438"/>
    <w:rsid w:val="003D78FB"/>
    <w:rsid w:val="003D7DC6"/>
    <w:rsid w:val="003E0021"/>
    <w:rsid w:val="003E0191"/>
    <w:rsid w:val="003E0AAF"/>
    <w:rsid w:val="003E1B10"/>
    <w:rsid w:val="003E22F5"/>
    <w:rsid w:val="003E52DF"/>
    <w:rsid w:val="003E5618"/>
    <w:rsid w:val="003E5981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53EC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659B"/>
    <w:rsid w:val="00437198"/>
    <w:rsid w:val="00437289"/>
    <w:rsid w:val="004375FC"/>
    <w:rsid w:val="00437693"/>
    <w:rsid w:val="00437876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1ECE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3FA3"/>
    <w:rsid w:val="00494422"/>
    <w:rsid w:val="004955C4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C02E6"/>
    <w:rsid w:val="004C0748"/>
    <w:rsid w:val="004C1651"/>
    <w:rsid w:val="004C2662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513"/>
    <w:rsid w:val="004E6058"/>
    <w:rsid w:val="004E6508"/>
    <w:rsid w:val="004E7067"/>
    <w:rsid w:val="004E77CD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0A46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07CAB"/>
    <w:rsid w:val="00510425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0BF"/>
    <w:rsid w:val="005214B0"/>
    <w:rsid w:val="005225D5"/>
    <w:rsid w:val="005234A7"/>
    <w:rsid w:val="005236F2"/>
    <w:rsid w:val="00524B8A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49B8"/>
    <w:rsid w:val="00535AC2"/>
    <w:rsid w:val="005362AD"/>
    <w:rsid w:val="0053673F"/>
    <w:rsid w:val="00537352"/>
    <w:rsid w:val="00540E3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5CFD"/>
    <w:rsid w:val="00556D9D"/>
    <w:rsid w:val="00556FDE"/>
    <w:rsid w:val="00557ADA"/>
    <w:rsid w:val="005605B6"/>
    <w:rsid w:val="005629A0"/>
    <w:rsid w:val="00562AED"/>
    <w:rsid w:val="00562E36"/>
    <w:rsid w:val="00563A0A"/>
    <w:rsid w:val="00564EB8"/>
    <w:rsid w:val="00565493"/>
    <w:rsid w:val="00566D53"/>
    <w:rsid w:val="00566DA4"/>
    <w:rsid w:val="00567350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295"/>
    <w:rsid w:val="00584A18"/>
    <w:rsid w:val="00584F67"/>
    <w:rsid w:val="005860CF"/>
    <w:rsid w:val="0058670E"/>
    <w:rsid w:val="00586F8C"/>
    <w:rsid w:val="005875F2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0E26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CD5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1CA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70FE"/>
    <w:rsid w:val="005F7DB9"/>
    <w:rsid w:val="005F7E0E"/>
    <w:rsid w:val="005F7EBF"/>
    <w:rsid w:val="00600106"/>
    <w:rsid w:val="0060016B"/>
    <w:rsid w:val="0060055A"/>
    <w:rsid w:val="00600643"/>
    <w:rsid w:val="00601090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C38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0CB"/>
    <w:rsid w:val="0063425A"/>
    <w:rsid w:val="006342A1"/>
    <w:rsid w:val="006345D3"/>
    <w:rsid w:val="006345E7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7D"/>
    <w:rsid w:val="006475A6"/>
    <w:rsid w:val="00647774"/>
    <w:rsid w:val="00647B2A"/>
    <w:rsid w:val="00647CD7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4F42"/>
    <w:rsid w:val="00675144"/>
    <w:rsid w:val="0067615F"/>
    <w:rsid w:val="00676306"/>
    <w:rsid w:val="006764F9"/>
    <w:rsid w:val="006770D3"/>
    <w:rsid w:val="00677EFE"/>
    <w:rsid w:val="00680243"/>
    <w:rsid w:val="006803D5"/>
    <w:rsid w:val="006818DC"/>
    <w:rsid w:val="00681A0C"/>
    <w:rsid w:val="00681DBA"/>
    <w:rsid w:val="006824C6"/>
    <w:rsid w:val="00682D8A"/>
    <w:rsid w:val="006839B3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170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4BF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6B5"/>
    <w:rsid w:val="006B20B9"/>
    <w:rsid w:val="006B2A77"/>
    <w:rsid w:val="006B3AAE"/>
    <w:rsid w:val="006B3EAE"/>
    <w:rsid w:val="006B42B7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93A"/>
    <w:rsid w:val="006C1CC7"/>
    <w:rsid w:val="006C20FE"/>
    <w:rsid w:val="006C2198"/>
    <w:rsid w:val="006C2232"/>
    <w:rsid w:val="006C3C1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2E9F"/>
    <w:rsid w:val="006F3A70"/>
    <w:rsid w:val="006F4335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5245"/>
    <w:rsid w:val="007153B7"/>
    <w:rsid w:val="007156DA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0BD4"/>
    <w:rsid w:val="007322AE"/>
    <w:rsid w:val="00732450"/>
    <w:rsid w:val="00732EFA"/>
    <w:rsid w:val="00733939"/>
    <w:rsid w:val="00733F3D"/>
    <w:rsid w:val="00734820"/>
    <w:rsid w:val="00734EDB"/>
    <w:rsid w:val="00735927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4C2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D14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2F9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2F0E"/>
    <w:rsid w:val="00773AFB"/>
    <w:rsid w:val="00773CC8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6EB3"/>
    <w:rsid w:val="0078752D"/>
    <w:rsid w:val="00787980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509E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D55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871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2C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424"/>
    <w:rsid w:val="007F0BDA"/>
    <w:rsid w:val="007F0F21"/>
    <w:rsid w:val="007F14B5"/>
    <w:rsid w:val="007F182F"/>
    <w:rsid w:val="007F1F0C"/>
    <w:rsid w:val="007F2526"/>
    <w:rsid w:val="007F307C"/>
    <w:rsid w:val="007F3A3E"/>
    <w:rsid w:val="007F52F0"/>
    <w:rsid w:val="007F5E32"/>
    <w:rsid w:val="007F6A64"/>
    <w:rsid w:val="007F6C2F"/>
    <w:rsid w:val="007F7911"/>
    <w:rsid w:val="007F7E89"/>
    <w:rsid w:val="008007FF"/>
    <w:rsid w:val="008017F6"/>
    <w:rsid w:val="00801C61"/>
    <w:rsid w:val="0080361E"/>
    <w:rsid w:val="00803A34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27A27"/>
    <w:rsid w:val="0083068C"/>
    <w:rsid w:val="00830E66"/>
    <w:rsid w:val="00830E98"/>
    <w:rsid w:val="00830F96"/>
    <w:rsid w:val="0083139B"/>
    <w:rsid w:val="00831D71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57B7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110E"/>
    <w:rsid w:val="00872013"/>
    <w:rsid w:val="00873B08"/>
    <w:rsid w:val="0087446E"/>
    <w:rsid w:val="008766C7"/>
    <w:rsid w:val="008767AA"/>
    <w:rsid w:val="00876C36"/>
    <w:rsid w:val="00880432"/>
    <w:rsid w:val="00880A6F"/>
    <w:rsid w:val="00881970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4CBF"/>
    <w:rsid w:val="008A54AB"/>
    <w:rsid w:val="008A64E6"/>
    <w:rsid w:val="008A6644"/>
    <w:rsid w:val="008A6A25"/>
    <w:rsid w:val="008A764A"/>
    <w:rsid w:val="008B025D"/>
    <w:rsid w:val="008B20BB"/>
    <w:rsid w:val="008B2BFC"/>
    <w:rsid w:val="008B2C58"/>
    <w:rsid w:val="008B305F"/>
    <w:rsid w:val="008B3EC3"/>
    <w:rsid w:val="008B40F1"/>
    <w:rsid w:val="008B42C2"/>
    <w:rsid w:val="008B4576"/>
    <w:rsid w:val="008B5AE1"/>
    <w:rsid w:val="008B68A5"/>
    <w:rsid w:val="008B6A85"/>
    <w:rsid w:val="008B6FCC"/>
    <w:rsid w:val="008B7BA8"/>
    <w:rsid w:val="008B7E52"/>
    <w:rsid w:val="008C0608"/>
    <w:rsid w:val="008C0B7F"/>
    <w:rsid w:val="008C3841"/>
    <w:rsid w:val="008C3C06"/>
    <w:rsid w:val="008C437D"/>
    <w:rsid w:val="008C47AC"/>
    <w:rsid w:val="008C682F"/>
    <w:rsid w:val="008C75D7"/>
    <w:rsid w:val="008C7F4D"/>
    <w:rsid w:val="008D038A"/>
    <w:rsid w:val="008D1B17"/>
    <w:rsid w:val="008D2AEA"/>
    <w:rsid w:val="008D37FF"/>
    <w:rsid w:val="008D3A81"/>
    <w:rsid w:val="008D509B"/>
    <w:rsid w:val="008D5118"/>
    <w:rsid w:val="008D54FB"/>
    <w:rsid w:val="008D6312"/>
    <w:rsid w:val="008D71C2"/>
    <w:rsid w:val="008E074A"/>
    <w:rsid w:val="008E0BCA"/>
    <w:rsid w:val="008E0C09"/>
    <w:rsid w:val="008E1EA7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93F"/>
    <w:rsid w:val="008E6D59"/>
    <w:rsid w:val="008E6EBA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1CA"/>
    <w:rsid w:val="00903B64"/>
    <w:rsid w:val="009043A2"/>
    <w:rsid w:val="00904645"/>
    <w:rsid w:val="00904FD0"/>
    <w:rsid w:val="00905A72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486A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56"/>
    <w:rsid w:val="00934DCD"/>
    <w:rsid w:val="00935659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5524"/>
    <w:rsid w:val="009465CB"/>
    <w:rsid w:val="00946CAB"/>
    <w:rsid w:val="00947975"/>
    <w:rsid w:val="00950CCB"/>
    <w:rsid w:val="009513F7"/>
    <w:rsid w:val="009518D4"/>
    <w:rsid w:val="009525D6"/>
    <w:rsid w:val="0095327D"/>
    <w:rsid w:val="009536B8"/>
    <w:rsid w:val="00956030"/>
    <w:rsid w:val="0095741F"/>
    <w:rsid w:val="00957574"/>
    <w:rsid w:val="009578B9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5F43"/>
    <w:rsid w:val="00976204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0DFE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716C"/>
    <w:rsid w:val="009A7461"/>
    <w:rsid w:val="009A7D9C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5B95"/>
    <w:rsid w:val="009B644F"/>
    <w:rsid w:val="009B6A81"/>
    <w:rsid w:val="009B6B13"/>
    <w:rsid w:val="009B7470"/>
    <w:rsid w:val="009B7747"/>
    <w:rsid w:val="009B7804"/>
    <w:rsid w:val="009B7BA6"/>
    <w:rsid w:val="009C0763"/>
    <w:rsid w:val="009C0BA3"/>
    <w:rsid w:val="009C167D"/>
    <w:rsid w:val="009C25C2"/>
    <w:rsid w:val="009C29EA"/>
    <w:rsid w:val="009C2CA5"/>
    <w:rsid w:val="009C3537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42B9"/>
    <w:rsid w:val="009E44D1"/>
    <w:rsid w:val="009E4C19"/>
    <w:rsid w:val="009E4F5A"/>
    <w:rsid w:val="009E526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2B4"/>
    <w:rsid w:val="00A01434"/>
    <w:rsid w:val="00A01936"/>
    <w:rsid w:val="00A019E0"/>
    <w:rsid w:val="00A02303"/>
    <w:rsid w:val="00A023E7"/>
    <w:rsid w:val="00A034B5"/>
    <w:rsid w:val="00A03628"/>
    <w:rsid w:val="00A041F8"/>
    <w:rsid w:val="00A04350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55E"/>
    <w:rsid w:val="00A14C5E"/>
    <w:rsid w:val="00A150FD"/>
    <w:rsid w:val="00A157CE"/>
    <w:rsid w:val="00A15ECF"/>
    <w:rsid w:val="00A15FF9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1EB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673"/>
    <w:rsid w:val="00A538F7"/>
    <w:rsid w:val="00A53A90"/>
    <w:rsid w:val="00A54374"/>
    <w:rsid w:val="00A553C0"/>
    <w:rsid w:val="00A5579E"/>
    <w:rsid w:val="00A559E1"/>
    <w:rsid w:val="00A55BB2"/>
    <w:rsid w:val="00A566D6"/>
    <w:rsid w:val="00A57925"/>
    <w:rsid w:val="00A602CF"/>
    <w:rsid w:val="00A63186"/>
    <w:rsid w:val="00A63202"/>
    <w:rsid w:val="00A63279"/>
    <w:rsid w:val="00A6662E"/>
    <w:rsid w:val="00A678EF"/>
    <w:rsid w:val="00A70A2B"/>
    <w:rsid w:val="00A70C11"/>
    <w:rsid w:val="00A70FEE"/>
    <w:rsid w:val="00A71238"/>
    <w:rsid w:val="00A71351"/>
    <w:rsid w:val="00A720AD"/>
    <w:rsid w:val="00A72737"/>
    <w:rsid w:val="00A72AF2"/>
    <w:rsid w:val="00A735D9"/>
    <w:rsid w:val="00A73CF7"/>
    <w:rsid w:val="00A73E77"/>
    <w:rsid w:val="00A742BE"/>
    <w:rsid w:val="00A74AE8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7AE7"/>
    <w:rsid w:val="00A900B7"/>
    <w:rsid w:val="00A90350"/>
    <w:rsid w:val="00A9102D"/>
    <w:rsid w:val="00A91ADB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5947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010"/>
    <w:rsid w:val="00B022FC"/>
    <w:rsid w:val="00B05FC5"/>
    <w:rsid w:val="00B10666"/>
    <w:rsid w:val="00B10814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167E4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46A"/>
    <w:rsid w:val="00B27772"/>
    <w:rsid w:val="00B27CB0"/>
    <w:rsid w:val="00B27E7F"/>
    <w:rsid w:val="00B30C63"/>
    <w:rsid w:val="00B30DD4"/>
    <w:rsid w:val="00B31BCE"/>
    <w:rsid w:val="00B335F5"/>
    <w:rsid w:val="00B33C8A"/>
    <w:rsid w:val="00B34946"/>
    <w:rsid w:val="00B34CF1"/>
    <w:rsid w:val="00B3631F"/>
    <w:rsid w:val="00B37495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5B50"/>
    <w:rsid w:val="00B46375"/>
    <w:rsid w:val="00B46FA1"/>
    <w:rsid w:val="00B50948"/>
    <w:rsid w:val="00B50B64"/>
    <w:rsid w:val="00B513D8"/>
    <w:rsid w:val="00B51C90"/>
    <w:rsid w:val="00B525D6"/>
    <w:rsid w:val="00B54020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0732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25"/>
    <w:rsid w:val="00B864CC"/>
    <w:rsid w:val="00B8682A"/>
    <w:rsid w:val="00B86884"/>
    <w:rsid w:val="00B86AD2"/>
    <w:rsid w:val="00B86CF8"/>
    <w:rsid w:val="00B87FBC"/>
    <w:rsid w:val="00B9011B"/>
    <w:rsid w:val="00B9029B"/>
    <w:rsid w:val="00B90672"/>
    <w:rsid w:val="00B90A60"/>
    <w:rsid w:val="00B914C5"/>
    <w:rsid w:val="00B91D1A"/>
    <w:rsid w:val="00B92177"/>
    <w:rsid w:val="00B931F4"/>
    <w:rsid w:val="00B9331A"/>
    <w:rsid w:val="00B94558"/>
    <w:rsid w:val="00B952DD"/>
    <w:rsid w:val="00B9550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323"/>
    <w:rsid w:val="00BB3ACA"/>
    <w:rsid w:val="00BB3B54"/>
    <w:rsid w:val="00BB59CD"/>
    <w:rsid w:val="00BB5A0A"/>
    <w:rsid w:val="00BB5C88"/>
    <w:rsid w:val="00BB5FC0"/>
    <w:rsid w:val="00BB71EB"/>
    <w:rsid w:val="00BB728F"/>
    <w:rsid w:val="00BB72DF"/>
    <w:rsid w:val="00BB7C39"/>
    <w:rsid w:val="00BC06C5"/>
    <w:rsid w:val="00BC08FC"/>
    <w:rsid w:val="00BC0944"/>
    <w:rsid w:val="00BC0A56"/>
    <w:rsid w:val="00BC0C56"/>
    <w:rsid w:val="00BC2581"/>
    <w:rsid w:val="00BC3362"/>
    <w:rsid w:val="00BC4FCA"/>
    <w:rsid w:val="00BC5213"/>
    <w:rsid w:val="00BC5D1C"/>
    <w:rsid w:val="00BC65CE"/>
    <w:rsid w:val="00BC7D69"/>
    <w:rsid w:val="00BD08FB"/>
    <w:rsid w:val="00BD0DCE"/>
    <w:rsid w:val="00BD0FE9"/>
    <w:rsid w:val="00BD2432"/>
    <w:rsid w:val="00BD25AF"/>
    <w:rsid w:val="00BD2A3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CC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63A"/>
    <w:rsid w:val="00C00DD3"/>
    <w:rsid w:val="00C0134A"/>
    <w:rsid w:val="00C01565"/>
    <w:rsid w:val="00C01AC9"/>
    <w:rsid w:val="00C02174"/>
    <w:rsid w:val="00C02714"/>
    <w:rsid w:val="00C029F4"/>
    <w:rsid w:val="00C030B0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6A2"/>
    <w:rsid w:val="00C20D98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37B8E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53C1"/>
    <w:rsid w:val="00C6565E"/>
    <w:rsid w:val="00C6774E"/>
    <w:rsid w:val="00C67876"/>
    <w:rsid w:val="00C7138C"/>
    <w:rsid w:val="00C7194F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D4C"/>
    <w:rsid w:val="00C80E93"/>
    <w:rsid w:val="00C818BA"/>
    <w:rsid w:val="00C81CF6"/>
    <w:rsid w:val="00C821CD"/>
    <w:rsid w:val="00C824AC"/>
    <w:rsid w:val="00C82A51"/>
    <w:rsid w:val="00C834BD"/>
    <w:rsid w:val="00C83FE8"/>
    <w:rsid w:val="00C84126"/>
    <w:rsid w:val="00C8424A"/>
    <w:rsid w:val="00C85B93"/>
    <w:rsid w:val="00C86B07"/>
    <w:rsid w:val="00C87520"/>
    <w:rsid w:val="00C87887"/>
    <w:rsid w:val="00C87C6B"/>
    <w:rsid w:val="00C90872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2E4"/>
    <w:rsid w:val="00CA47F0"/>
    <w:rsid w:val="00CA50C9"/>
    <w:rsid w:val="00CA530D"/>
    <w:rsid w:val="00CA63E2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30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567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1AE"/>
    <w:rsid w:val="00CE0394"/>
    <w:rsid w:val="00CE130D"/>
    <w:rsid w:val="00CE162F"/>
    <w:rsid w:val="00CE1BA7"/>
    <w:rsid w:val="00CE1CA3"/>
    <w:rsid w:val="00CE236B"/>
    <w:rsid w:val="00CE39B4"/>
    <w:rsid w:val="00CE3C84"/>
    <w:rsid w:val="00CE4E3D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C2B"/>
    <w:rsid w:val="00CF0DDC"/>
    <w:rsid w:val="00CF10CA"/>
    <w:rsid w:val="00CF1E4B"/>
    <w:rsid w:val="00CF285A"/>
    <w:rsid w:val="00CF3C17"/>
    <w:rsid w:val="00CF434C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47DA4"/>
    <w:rsid w:val="00D50331"/>
    <w:rsid w:val="00D50A3C"/>
    <w:rsid w:val="00D50C80"/>
    <w:rsid w:val="00D5100D"/>
    <w:rsid w:val="00D521C9"/>
    <w:rsid w:val="00D523EA"/>
    <w:rsid w:val="00D52806"/>
    <w:rsid w:val="00D5344C"/>
    <w:rsid w:val="00D5394A"/>
    <w:rsid w:val="00D53A68"/>
    <w:rsid w:val="00D53AE1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AE6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75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64B4"/>
    <w:rsid w:val="00DD64DC"/>
    <w:rsid w:val="00DD7488"/>
    <w:rsid w:val="00DD7818"/>
    <w:rsid w:val="00DE0603"/>
    <w:rsid w:val="00DE1064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1B7"/>
    <w:rsid w:val="00DF249E"/>
    <w:rsid w:val="00DF32D7"/>
    <w:rsid w:val="00DF3449"/>
    <w:rsid w:val="00DF34C1"/>
    <w:rsid w:val="00DF596F"/>
    <w:rsid w:val="00DF61CC"/>
    <w:rsid w:val="00DF628C"/>
    <w:rsid w:val="00DF7003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B8D"/>
    <w:rsid w:val="00E47DD5"/>
    <w:rsid w:val="00E50C8B"/>
    <w:rsid w:val="00E50E85"/>
    <w:rsid w:val="00E50EEA"/>
    <w:rsid w:val="00E51D8C"/>
    <w:rsid w:val="00E531F6"/>
    <w:rsid w:val="00E532B4"/>
    <w:rsid w:val="00E53E8F"/>
    <w:rsid w:val="00E54464"/>
    <w:rsid w:val="00E544FC"/>
    <w:rsid w:val="00E54CEB"/>
    <w:rsid w:val="00E55659"/>
    <w:rsid w:val="00E55FF3"/>
    <w:rsid w:val="00E56DEC"/>
    <w:rsid w:val="00E577EB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380E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673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69A3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725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EB"/>
    <w:rsid w:val="00EC2070"/>
    <w:rsid w:val="00EC2BA8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28F9"/>
    <w:rsid w:val="00EE2EF4"/>
    <w:rsid w:val="00EE384E"/>
    <w:rsid w:val="00EE395B"/>
    <w:rsid w:val="00EE4D78"/>
    <w:rsid w:val="00EE6CC8"/>
    <w:rsid w:val="00EE7087"/>
    <w:rsid w:val="00EE73C0"/>
    <w:rsid w:val="00EE769A"/>
    <w:rsid w:val="00EF0562"/>
    <w:rsid w:val="00EF08BE"/>
    <w:rsid w:val="00EF0B54"/>
    <w:rsid w:val="00EF16A5"/>
    <w:rsid w:val="00EF1F5F"/>
    <w:rsid w:val="00EF1FA7"/>
    <w:rsid w:val="00EF219A"/>
    <w:rsid w:val="00EF2C35"/>
    <w:rsid w:val="00EF37DC"/>
    <w:rsid w:val="00EF3FD6"/>
    <w:rsid w:val="00EF40D2"/>
    <w:rsid w:val="00EF4BC1"/>
    <w:rsid w:val="00EF5987"/>
    <w:rsid w:val="00EF5AEA"/>
    <w:rsid w:val="00EF70FD"/>
    <w:rsid w:val="00EF73CD"/>
    <w:rsid w:val="00EF75E2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7F0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79F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0334"/>
    <w:rsid w:val="00F31491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57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491"/>
    <w:rsid w:val="00F535FD"/>
    <w:rsid w:val="00F5571C"/>
    <w:rsid w:val="00F56073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6F23"/>
    <w:rsid w:val="00F774F6"/>
    <w:rsid w:val="00F80293"/>
    <w:rsid w:val="00F8174C"/>
    <w:rsid w:val="00F81921"/>
    <w:rsid w:val="00F81F44"/>
    <w:rsid w:val="00F826BE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3F7D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306A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493F"/>
    <w:rsid w:val="00FD5297"/>
    <w:rsid w:val="00FD52FC"/>
    <w:rsid w:val="00FD537E"/>
    <w:rsid w:val="00FD55C6"/>
    <w:rsid w:val="00FD6EA9"/>
    <w:rsid w:val="00FD71C5"/>
    <w:rsid w:val="00FD73CD"/>
    <w:rsid w:val="00FD74FC"/>
    <w:rsid w:val="00FE0DCA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5081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locked/>
    <w:rsid w:val="007D5871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11BC6-C03D-41F9-B7EC-DA2DA5DF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590</Words>
  <Characters>3364</Characters>
  <Application>Microsoft Office Word</Application>
  <DocSecurity>0</DocSecurity>
  <Lines>28</Lines>
  <Paragraphs>7</Paragraphs>
  <ScaleCrop>false</ScaleCrop>
  <Company>DaTang Mobile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48</cp:revision>
  <cp:lastPrinted>2007-08-28T02:45:00Z</cp:lastPrinted>
  <dcterms:created xsi:type="dcterms:W3CDTF">2016-05-13T06:59:00Z</dcterms:created>
  <dcterms:modified xsi:type="dcterms:W3CDTF">2016-09-28T07:37:00Z</dcterms:modified>
</cp:coreProperties>
</file>